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E9082C" w:rsidRPr="007A10C7" w:rsidRDefault="00E9082C" w:rsidP="008B367B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b/>
          <w:sz w:val="28"/>
          <w:szCs w:val="28"/>
        </w:rPr>
      </w:pPr>
      <w:r w:rsidRPr="007A10C7">
        <w:rPr>
          <w:rFonts w:ascii="Arial" w:hAnsi="Arial" w:cs="Arial"/>
          <w:b/>
          <w:sz w:val="28"/>
          <w:szCs w:val="28"/>
        </w:rPr>
        <w:t>PRORAČUNSKI KORISNIK 38526 CENTAR ZA KULTURU "DR. IVAN KOSTENČIĆ"</w:t>
      </w:r>
    </w:p>
    <w:p w:rsidR="003A2017" w:rsidRPr="00150BBE" w:rsidRDefault="00307643" w:rsidP="003A2017">
      <w:pPr>
        <w:widowControl w:val="0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3A2017" w:rsidRPr="00150BBE">
        <w:rPr>
          <w:rFonts w:ascii="Arial" w:hAnsi="Arial" w:cs="Arial"/>
          <w:b/>
          <w:sz w:val="28"/>
          <w:szCs w:val="28"/>
        </w:rPr>
        <w:t>. IZMJENE PLANA PRIHODA I RASHODA ZA 201</w:t>
      </w:r>
      <w:r w:rsidR="002D68E1">
        <w:rPr>
          <w:rFonts w:ascii="Arial" w:hAnsi="Arial" w:cs="Arial"/>
          <w:b/>
          <w:sz w:val="28"/>
          <w:szCs w:val="28"/>
        </w:rPr>
        <w:t>8</w:t>
      </w:r>
      <w:r w:rsidR="003A2017" w:rsidRPr="00150BBE">
        <w:rPr>
          <w:rFonts w:ascii="Arial" w:hAnsi="Arial" w:cs="Arial"/>
          <w:b/>
          <w:sz w:val="28"/>
          <w:szCs w:val="28"/>
        </w:rPr>
        <w:t xml:space="preserve">. GODINU </w:t>
      </w:r>
      <w:r w:rsidR="003A2017">
        <w:rPr>
          <w:rFonts w:ascii="Arial" w:hAnsi="Arial" w:cs="Arial"/>
          <w:b/>
          <w:sz w:val="28"/>
          <w:szCs w:val="24"/>
        </w:rPr>
        <w:t>I PRO</w:t>
      </w:r>
      <w:r w:rsidR="003A2017" w:rsidRPr="00150BBE">
        <w:rPr>
          <w:rFonts w:ascii="Arial" w:hAnsi="Arial" w:cs="Arial"/>
          <w:b/>
          <w:sz w:val="28"/>
          <w:szCs w:val="24"/>
        </w:rPr>
        <w:t>JEKCIJA PLANA ZA 201</w:t>
      </w:r>
      <w:r w:rsidR="002D68E1">
        <w:rPr>
          <w:rFonts w:ascii="Arial" w:hAnsi="Arial" w:cs="Arial"/>
          <w:b/>
          <w:sz w:val="28"/>
          <w:szCs w:val="24"/>
        </w:rPr>
        <w:t>9</w:t>
      </w:r>
      <w:r w:rsidR="003A2017" w:rsidRPr="00150BBE">
        <w:rPr>
          <w:rFonts w:ascii="Arial" w:hAnsi="Arial" w:cs="Arial"/>
          <w:b/>
          <w:sz w:val="28"/>
          <w:szCs w:val="24"/>
        </w:rPr>
        <w:t>. I 20</w:t>
      </w:r>
      <w:r w:rsidR="002D68E1">
        <w:rPr>
          <w:rFonts w:ascii="Arial" w:hAnsi="Arial" w:cs="Arial"/>
          <w:b/>
          <w:sz w:val="28"/>
          <w:szCs w:val="24"/>
        </w:rPr>
        <w:t>20</w:t>
      </w:r>
      <w:r w:rsidR="003A2017" w:rsidRPr="00150BBE">
        <w:rPr>
          <w:rFonts w:ascii="Arial" w:hAnsi="Arial" w:cs="Arial"/>
          <w:b/>
          <w:sz w:val="28"/>
          <w:szCs w:val="24"/>
        </w:rPr>
        <w:t>. GODINU</w:t>
      </w:r>
    </w:p>
    <w:p w:rsidR="005E13F5" w:rsidRPr="008B367B" w:rsidRDefault="005E13F5" w:rsidP="005E13F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Arial" w:hAnsi="Arial" w:cs="Arial"/>
          <w:b/>
          <w:sz w:val="28"/>
          <w:szCs w:val="28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OPĆI DIO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DJELOKRUG RADA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“Dr. Ivan </w:t>
      </w:r>
      <w:proofErr w:type="spellStart"/>
      <w:r w:rsidRPr="004B4A22">
        <w:rPr>
          <w:rFonts w:ascii="Arial" w:hAnsi="Arial" w:cs="Arial"/>
          <w:sz w:val="24"/>
          <w:szCs w:val="24"/>
        </w:rPr>
        <w:t>Kostrenčić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” osnovan je 1996. godine odlukom Gradskoga vijeća Crikvenice pod nazivom Ustanova u kulturi “Dr. Ivan </w:t>
      </w:r>
      <w:proofErr w:type="spellStart"/>
      <w:r w:rsidRPr="004B4A22">
        <w:rPr>
          <w:rFonts w:ascii="Arial" w:hAnsi="Arial" w:cs="Arial"/>
          <w:sz w:val="24"/>
          <w:szCs w:val="24"/>
        </w:rPr>
        <w:t>Kostrenčić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”, a 2008. dobio je sadašnji naziv kojim se i formalno izražava želja i nastojanje da ova ustanova bude središte kulturnih zbivanja u Gradu Crikvenici. Svojim aktivnostima Centar pokrivamo širok dijapazon kulturnih djelatnosti, od glazbeno-scenske, izložbeno-galerijske do izdavačke. U okviru Centra djeluju dva izložbeno-galerijska prostora: Gradska Galerija Crikvenica, relevantna galerija RH s cjelogodišnjim izložbenim programima i Memorijalni atelje Zvonka Cara s izložbeno-edukativnim programima. Kazališni programi se realiziraju u dvorani Doma prosvjete u Selcu. Centar izdaje časopis Vinodolski zbornik, a ostala izdavačka djelatnost se ostvaruje u okviru Biblioteke </w:t>
      </w:r>
      <w:proofErr w:type="spellStart"/>
      <w:r w:rsidRPr="004B4A22">
        <w:rPr>
          <w:rFonts w:ascii="Arial" w:hAnsi="Arial" w:cs="Arial"/>
          <w:sz w:val="24"/>
          <w:szCs w:val="24"/>
        </w:rPr>
        <w:t>Cirkul</w:t>
      </w:r>
      <w:proofErr w:type="spellEnd"/>
      <w:r w:rsidRPr="004B4A22">
        <w:rPr>
          <w:rFonts w:ascii="Arial" w:hAnsi="Arial" w:cs="Arial"/>
          <w:sz w:val="24"/>
          <w:szCs w:val="24"/>
        </w:rPr>
        <w:t>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 okviru redovne djelatnosti Centra ostvaru</w:t>
      </w:r>
      <w:r w:rsidR="00476955">
        <w:rPr>
          <w:rFonts w:ascii="Arial" w:hAnsi="Arial" w:cs="Arial"/>
          <w:sz w:val="24"/>
          <w:szCs w:val="24"/>
        </w:rPr>
        <w:t>ju se sve osnovne</w:t>
      </w:r>
      <w:r w:rsidRPr="004B4A22">
        <w:rPr>
          <w:rFonts w:ascii="Arial" w:hAnsi="Arial" w:cs="Arial"/>
          <w:sz w:val="24"/>
          <w:szCs w:val="24"/>
        </w:rPr>
        <w:t xml:space="preserve"> </w:t>
      </w:r>
      <w:r w:rsidR="00476955">
        <w:rPr>
          <w:rFonts w:ascii="Arial" w:hAnsi="Arial" w:cs="Arial"/>
          <w:sz w:val="24"/>
          <w:szCs w:val="24"/>
        </w:rPr>
        <w:t>aktivnosti koje</w:t>
      </w:r>
      <w:r w:rsidRPr="004B4A22">
        <w:rPr>
          <w:rFonts w:ascii="Arial" w:hAnsi="Arial" w:cs="Arial"/>
          <w:sz w:val="24"/>
          <w:szCs w:val="24"/>
        </w:rPr>
        <w:t xml:space="preserve"> su temelj i preduvjet za </w:t>
      </w:r>
      <w:r w:rsidR="00476955">
        <w:rPr>
          <w:rFonts w:ascii="Arial" w:hAnsi="Arial" w:cs="Arial"/>
          <w:sz w:val="24"/>
          <w:szCs w:val="24"/>
        </w:rPr>
        <w:t>sve ostale</w:t>
      </w:r>
      <w:r w:rsidRPr="004B4A22">
        <w:rPr>
          <w:rFonts w:ascii="Arial" w:hAnsi="Arial" w:cs="Arial"/>
          <w:sz w:val="24"/>
          <w:szCs w:val="24"/>
        </w:rPr>
        <w:t xml:space="preserve"> programsk</w:t>
      </w:r>
      <w:r w:rsidR="00476955">
        <w:rPr>
          <w:rFonts w:ascii="Arial" w:hAnsi="Arial" w:cs="Arial"/>
          <w:sz w:val="24"/>
          <w:szCs w:val="24"/>
        </w:rPr>
        <w:t>e djelatnosti.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Poslovi koji se realiziraju u okviru redovne djelatnosti mogu se grupirati u tri kategorije: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upravni (izrada pravnih i računovodstvenih dokumenata i akata, planova i izvještaja), </w:t>
      </w:r>
    </w:p>
    <w:p w:rsidR="008D5DB8" w:rsidRDefault="004B4A22" w:rsidP="0045630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>organizacijski (planiranje, priprema i izvođenje aktivnosti i projekata u okvir</w:t>
      </w:r>
      <w:r w:rsidR="008D5DB8" w:rsidRPr="008D5DB8">
        <w:rPr>
          <w:rFonts w:ascii="Arial" w:hAnsi="Arial" w:cs="Arial"/>
          <w:sz w:val="24"/>
          <w:szCs w:val="24"/>
        </w:rPr>
        <w:t>u djelatnosti</w:t>
      </w:r>
      <w:r w:rsidR="008D5DB8">
        <w:rPr>
          <w:rFonts w:ascii="Arial" w:hAnsi="Arial" w:cs="Arial"/>
          <w:sz w:val="24"/>
          <w:szCs w:val="24"/>
        </w:rPr>
        <w:t>)</w:t>
      </w:r>
    </w:p>
    <w:p w:rsidR="004B4A22" w:rsidRPr="008D5DB8" w:rsidRDefault="004B4A22" w:rsidP="0045630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 xml:space="preserve">tehnički (planiranje i ostvarivanje tehničkih preduvjeta za sve oblike poslovanja Centra).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76955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B4A22" w:rsidRPr="004B4A22">
        <w:rPr>
          <w:rFonts w:ascii="Arial" w:hAnsi="Arial" w:cs="Arial"/>
          <w:sz w:val="24"/>
          <w:szCs w:val="24"/>
        </w:rPr>
        <w:t>rogramske djelatnosti Centra: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glazbeno-scenska djelatnost, 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izdavačka djelatnost, 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galerijsko-izložbena djelatnost.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 okviru </w:t>
      </w:r>
      <w:r w:rsidR="008D5DB8">
        <w:rPr>
          <w:rFonts w:ascii="Arial" w:hAnsi="Arial" w:cs="Arial"/>
          <w:sz w:val="24"/>
          <w:szCs w:val="24"/>
        </w:rPr>
        <w:t>t</w:t>
      </w:r>
      <w:r w:rsidRPr="004B4A22">
        <w:rPr>
          <w:rFonts w:ascii="Arial" w:hAnsi="Arial" w:cs="Arial"/>
          <w:sz w:val="24"/>
          <w:szCs w:val="24"/>
        </w:rPr>
        <w:t>ih programskih djelatnosti obavljaju se stručni poslovi osmišljavanja, pripreme i izvođenja pojedinih projekata li dugoročnih aktivnosti: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planiranje, osmišljavanje, organiziranje i izvedba likovnih izložaba, likovnih radionica, kulturoloških izložbenih projekata,</w:t>
      </w:r>
    </w:p>
    <w:p w:rsidR="004B4A22" w:rsidRPr="004B4A22" w:rsidRDefault="001F22DB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pisanje</w:t>
      </w:r>
      <w:r w:rsidR="004B4A22" w:rsidRPr="004B4A22">
        <w:rPr>
          <w:rFonts w:ascii="Arial" w:hAnsi="Arial" w:cs="Arial"/>
          <w:sz w:val="24"/>
          <w:szCs w:val="24"/>
        </w:rPr>
        <w:t xml:space="preserve"> stručnih prikaza</w:t>
      </w:r>
      <w:r>
        <w:rPr>
          <w:rFonts w:ascii="Arial" w:hAnsi="Arial" w:cs="Arial"/>
          <w:sz w:val="24"/>
          <w:szCs w:val="24"/>
        </w:rPr>
        <w:t>,</w:t>
      </w:r>
      <w:r w:rsidRPr="001F22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predgovora za kataloge</w:t>
      </w:r>
      <w:r w:rsidR="004B4A22" w:rsidRPr="004B4A22">
        <w:rPr>
          <w:rFonts w:ascii="Arial" w:hAnsi="Arial" w:cs="Arial"/>
          <w:sz w:val="24"/>
          <w:szCs w:val="24"/>
        </w:rPr>
        <w:t xml:space="preserve"> i raznih autorskih tekstova,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osmišljavanje i organiziranje kazališnih ciklusa,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="001F22DB">
        <w:rPr>
          <w:rFonts w:ascii="Arial" w:hAnsi="Arial" w:cs="Arial"/>
          <w:sz w:val="24"/>
          <w:szCs w:val="24"/>
        </w:rPr>
        <w:t>manifestacija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Pr="004B4A22">
        <w:rPr>
          <w:rFonts w:ascii="Arial" w:hAnsi="Arial" w:cs="Arial"/>
          <w:sz w:val="24"/>
          <w:szCs w:val="24"/>
        </w:rPr>
        <w:t>i drugih sličnih programa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uređivanje, priprema i izdavanje ponuđenih autorskih tekstova,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suradnja sa stručnjacima raznih djelatnosti i suradnja sa sugrađanima i korisnicima, 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osmišljavanje, dizajn i </w:t>
      </w:r>
      <w:proofErr w:type="spellStart"/>
      <w:r w:rsidRPr="004B4A22">
        <w:rPr>
          <w:rFonts w:ascii="Arial" w:hAnsi="Arial" w:cs="Arial"/>
          <w:sz w:val="24"/>
          <w:szCs w:val="24"/>
        </w:rPr>
        <w:t>printanje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pozivnica, letaka, </w:t>
      </w:r>
      <w:proofErr w:type="spellStart"/>
      <w:r w:rsidRPr="004B4A22">
        <w:rPr>
          <w:rFonts w:ascii="Arial" w:hAnsi="Arial" w:cs="Arial"/>
          <w:sz w:val="24"/>
          <w:szCs w:val="24"/>
        </w:rPr>
        <w:t>deplijana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i plakata, te</w:t>
      </w:r>
    </w:p>
    <w:p w:rsidR="004B4A22" w:rsidRPr="004B4A22" w:rsidRDefault="004B4A22" w:rsidP="0045630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informiranje javnosti putem </w:t>
      </w:r>
      <w:proofErr w:type="spellStart"/>
      <w:r w:rsidRPr="004B4A22">
        <w:rPr>
          <w:rFonts w:ascii="Arial" w:hAnsi="Arial" w:cs="Arial"/>
          <w:sz w:val="24"/>
          <w:szCs w:val="24"/>
        </w:rPr>
        <w:t>različtih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medija.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organizira </w:t>
      </w:r>
      <w:r w:rsidR="002D68E1" w:rsidRPr="004B4A22">
        <w:rPr>
          <w:rFonts w:ascii="Arial" w:hAnsi="Arial" w:cs="Arial"/>
          <w:sz w:val="24"/>
          <w:szCs w:val="24"/>
        </w:rPr>
        <w:t>svoj</w:t>
      </w:r>
      <w:r w:rsidR="002D68E1">
        <w:rPr>
          <w:rFonts w:ascii="Arial" w:hAnsi="Arial" w:cs="Arial"/>
          <w:sz w:val="24"/>
          <w:szCs w:val="24"/>
        </w:rPr>
        <w:t>e</w:t>
      </w:r>
      <w:r w:rsidR="002D68E1" w:rsidRPr="004B4A22">
        <w:rPr>
          <w:rFonts w:ascii="Arial" w:hAnsi="Arial" w:cs="Arial"/>
          <w:sz w:val="24"/>
          <w:szCs w:val="24"/>
        </w:rPr>
        <w:t xml:space="preserve"> izložbeno-galerijske </w:t>
      </w:r>
      <w:r w:rsidRPr="004B4A22">
        <w:rPr>
          <w:rFonts w:ascii="Arial" w:hAnsi="Arial" w:cs="Arial"/>
          <w:sz w:val="24"/>
          <w:szCs w:val="24"/>
        </w:rPr>
        <w:t xml:space="preserve">aktivnosti u prostoru Gradske </w:t>
      </w:r>
      <w:r w:rsidR="001F22DB">
        <w:rPr>
          <w:rFonts w:ascii="Arial" w:hAnsi="Arial" w:cs="Arial"/>
          <w:sz w:val="24"/>
          <w:szCs w:val="24"/>
        </w:rPr>
        <w:t xml:space="preserve">galerije Crikvenica </w:t>
      </w:r>
      <w:r w:rsidRPr="004B4A22">
        <w:rPr>
          <w:rFonts w:ascii="Arial" w:hAnsi="Arial" w:cs="Arial"/>
          <w:sz w:val="24"/>
          <w:szCs w:val="24"/>
        </w:rPr>
        <w:t>i Memorijalnog ateljea Zvonka Cara</w:t>
      </w:r>
      <w:r w:rsidR="002D68E1">
        <w:rPr>
          <w:rFonts w:ascii="Arial" w:hAnsi="Arial" w:cs="Arial"/>
          <w:sz w:val="24"/>
          <w:szCs w:val="24"/>
        </w:rPr>
        <w:t xml:space="preserve">. </w:t>
      </w:r>
      <w:r w:rsidRPr="004B4A22">
        <w:rPr>
          <w:rFonts w:ascii="Arial" w:hAnsi="Arial" w:cs="Arial"/>
          <w:sz w:val="24"/>
          <w:szCs w:val="24"/>
        </w:rPr>
        <w:t>Ostale aktivnosti se organiziraju u drugim gradskim prostorima (</w:t>
      </w:r>
      <w:r w:rsidR="002D68E1">
        <w:rPr>
          <w:rFonts w:ascii="Arial" w:hAnsi="Arial" w:cs="Arial"/>
          <w:sz w:val="24"/>
          <w:szCs w:val="24"/>
        </w:rPr>
        <w:t xml:space="preserve">Dvorana Zora u Staroj školi, </w:t>
      </w:r>
      <w:r w:rsidRPr="004B4A22">
        <w:rPr>
          <w:rFonts w:ascii="Arial" w:hAnsi="Arial" w:cs="Arial"/>
          <w:sz w:val="24"/>
          <w:szCs w:val="24"/>
        </w:rPr>
        <w:t xml:space="preserve">Dom prosvjete Selce) i u prostorima u vlasništvu drugih subjekata, a koji prostori udovoljavaju barem osnovnim specifičnim zahtjevima i strukovnim pravilima pojedinih kulturnih djelatnosti i programa. Ured Centar za kulturu je smješten na Trgu Stjepana Radića br.3, gdje se nalazi i priručna </w:t>
      </w:r>
      <w:proofErr w:type="spellStart"/>
      <w:r w:rsidRPr="004B4A22">
        <w:rPr>
          <w:rFonts w:ascii="Arial" w:hAnsi="Arial" w:cs="Arial"/>
          <w:sz w:val="24"/>
          <w:szCs w:val="24"/>
        </w:rPr>
        <w:t>čuvaonica</w:t>
      </w:r>
      <w:proofErr w:type="spellEnd"/>
      <w:r w:rsidRPr="004B4A22">
        <w:rPr>
          <w:rFonts w:ascii="Arial" w:hAnsi="Arial" w:cs="Arial"/>
          <w:sz w:val="24"/>
          <w:szCs w:val="24"/>
        </w:rPr>
        <w:t>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Opis stručnih poslova</w:t>
      </w:r>
    </w:p>
    <w:p w:rsidR="007247E1" w:rsidRPr="007247E1" w:rsidRDefault="00EB5D89" w:rsidP="007247E1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B4A22" w:rsidRPr="004B4A2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Glavne aktivnosti</w:t>
      </w:r>
      <w:r w:rsidR="004B4A22" w:rsidRPr="004B4A22">
        <w:rPr>
          <w:rFonts w:ascii="Arial" w:hAnsi="Arial" w:cs="Arial"/>
          <w:sz w:val="24"/>
          <w:szCs w:val="24"/>
        </w:rPr>
        <w:t xml:space="preserve">, </w:t>
      </w:r>
      <w:r w:rsidR="00476955">
        <w:rPr>
          <w:rFonts w:ascii="Arial" w:hAnsi="Arial" w:cs="Arial"/>
          <w:sz w:val="24"/>
          <w:szCs w:val="24"/>
        </w:rPr>
        <w:t>o</w:t>
      </w:r>
      <w:r w:rsidR="00476955" w:rsidRPr="004B4A22">
        <w:rPr>
          <w:rFonts w:ascii="Arial" w:hAnsi="Arial" w:cs="Arial"/>
          <w:sz w:val="24"/>
          <w:szCs w:val="24"/>
        </w:rPr>
        <w:t>smišljavanje</w:t>
      </w:r>
      <w:r w:rsidR="00476955">
        <w:rPr>
          <w:rFonts w:ascii="Arial" w:hAnsi="Arial" w:cs="Arial"/>
          <w:sz w:val="24"/>
          <w:szCs w:val="24"/>
        </w:rPr>
        <w:t xml:space="preserve">, </w:t>
      </w:r>
      <w:r w:rsidR="00476955" w:rsidRPr="004B4A22">
        <w:rPr>
          <w:rFonts w:ascii="Arial" w:hAnsi="Arial" w:cs="Arial"/>
          <w:sz w:val="24"/>
          <w:szCs w:val="24"/>
        </w:rPr>
        <w:t xml:space="preserve">organizacija </w:t>
      </w:r>
      <w:r w:rsidR="00476955">
        <w:rPr>
          <w:rFonts w:ascii="Arial" w:hAnsi="Arial" w:cs="Arial"/>
          <w:sz w:val="24"/>
          <w:szCs w:val="24"/>
        </w:rPr>
        <w:t>i</w:t>
      </w:r>
      <w:r w:rsidR="00476955" w:rsidRPr="004B4A22">
        <w:rPr>
          <w:rFonts w:ascii="Arial" w:hAnsi="Arial" w:cs="Arial"/>
          <w:sz w:val="24"/>
          <w:szCs w:val="24"/>
        </w:rPr>
        <w:t xml:space="preserve"> promocija </w:t>
      </w:r>
      <w:r w:rsidR="004B4A22" w:rsidRPr="004B4A22">
        <w:rPr>
          <w:rFonts w:ascii="Arial" w:hAnsi="Arial" w:cs="Arial"/>
          <w:sz w:val="24"/>
          <w:szCs w:val="24"/>
        </w:rPr>
        <w:t>realizacija: ravnateljica</w:t>
      </w:r>
    </w:p>
    <w:p w:rsidR="004B4A22" w:rsidRPr="004B4A22" w:rsidRDefault="004B4A22" w:rsidP="00456307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likovn</w:t>
      </w:r>
      <w:r w:rsidR="00476955">
        <w:rPr>
          <w:rFonts w:ascii="Arial" w:hAnsi="Arial" w:cs="Arial"/>
          <w:sz w:val="24"/>
          <w:szCs w:val="24"/>
        </w:rPr>
        <w:t xml:space="preserve">i program </w:t>
      </w:r>
      <w:r w:rsidRPr="004B4A22">
        <w:rPr>
          <w:rFonts w:ascii="Arial" w:hAnsi="Arial" w:cs="Arial"/>
          <w:sz w:val="24"/>
          <w:szCs w:val="24"/>
        </w:rPr>
        <w:t>Gradsk</w:t>
      </w:r>
      <w:r w:rsidR="00476955">
        <w:rPr>
          <w:rFonts w:ascii="Arial" w:hAnsi="Arial" w:cs="Arial"/>
          <w:sz w:val="24"/>
          <w:szCs w:val="24"/>
        </w:rPr>
        <w:t>e galerije</w:t>
      </w:r>
      <w:r w:rsidRPr="004B4A22">
        <w:rPr>
          <w:rFonts w:ascii="Arial" w:hAnsi="Arial" w:cs="Arial"/>
          <w:sz w:val="24"/>
          <w:szCs w:val="24"/>
        </w:rPr>
        <w:t xml:space="preserve"> </w:t>
      </w:r>
      <w:r w:rsidR="00307643">
        <w:rPr>
          <w:rFonts w:ascii="Arial" w:hAnsi="Arial" w:cs="Arial"/>
          <w:sz w:val="24"/>
          <w:szCs w:val="24"/>
        </w:rPr>
        <w:t>Crikvenica</w:t>
      </w:r>
    </w:p>
    <w:p w:rsidR="00EA61DD" w:rsidRPr="00007E5E" w:rsidRDefault="00476955" w:rsidP="00456307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4B4A22">
        <w:rPr>
          <w:rFonts w:ascii="Arial" w:hAnsi="Arial" w:cs="Arial"/>
          <w:sz w:val="24"/>
          <w:szCs w:val="24"/>
        </w:rPr>
        <w:t>ikovn</w:t>
      </w:r>
      <w:r w:rsidR="00007E5E">
        <w:rPr>
          <w:rFonts w:ascii="Arial" w:hAnsi="Arial" w:cs="Arial"/>
          <w:sz w:val="24"/>
          <w:szCs w:val="24"/>
        </w:rPr>
        <w:t>e</w:t>
      </w:r>
      <w:r w:rsidR="00307643">
        <w:rPr>
          <w:rFonts w:ascii="Arial" w:hAnsi="Arial" w:cs="Arial"/>
          <w:sz w:val="24"/>
          <w:szCs w:val="24"/>
        </w:rPr>
        <w:t>, glazbene</w:t>
      </w:r>
      <w:r w:rsidR="00007E5E">
        <w:rPr>
          <w:rFonts w:ascii="Arial" w:hAnsi="Arial" w:cs="Arial"/>
          <w:sz w:val="24"/>
          <w:szCs w:val="24"/>
        </w:rPr>
        <w:t xml:space="preserve"> i</w:t>
      </w:r>
      <w:r w:rsidR="001C1AAC" w:rsidRPr="00007E5E">
        <w:rPr>
          <w:rFonts w:ascii="Arial" w:hAnsi="Arial" w:cs="Arial"/>
          <w:sz w:val="24"/>
          <w:szCs w:val="24"/>
        </w:rPr>
        <w:t xml:space="preserve"> fotografske</w:t>
      </w:r>
      <w:r w:rsidRPr="00007E5E">
        <w:rPr>
          <w:rFonts w:ascii="Arial" w:hAnsi="Arial" w:cs="Arial"/>
          <w:sz w:val="24"/>
          <w:szCs w:val="24"/>
        </w:rPr>
        <w:t xml:space="preserve"> radionic</w:t>
      </w:r>
      <w:r w:rsidR="001C1AAC" w:rsidRPr="00007E5E">
        <w:rPr>
          <w:rFonts w:ascii="Arial" w:hAnsi="Arial" w:cs="Arial"/>
          <w:sz w:val="24"/>
          <w:szCs w:val="24"/>
        </w:rPr>
        <w:t>e</w:t>
      </w:r>
      <w:r w:rsidRPr="00007E5E">
        <w:rPr>
          <w:rFonts w:ascii="Arial" w:hAnsi="Arial" w:cs="Arial"/>
          <w:sz w:val="24"/>
          <w:szCs w:val="24"/>
        </w:rPr>
        <w:t xml:space="preserve"> </w:t>
      </w:r>
      <w:r w:rsidR="00EA61DD" w:rsidRPr="00007E5E">
        <w:rPr>
          <w:rFonts w:ascii="Arial" w:hAnsi="Arial" w:cs="Arial"/>
          <w:sz w:val="24"/>
          <w:szCs w:val="24"/>
        </w:rPr>
        <w:t xml:space="preserve">za </w:t>
      </w:r>
      <w:proofErr w:type="spellStart"/>
      <w:r w:rsidR="008414C3" w:rsidRPr="00007E5E">
        <w:rPr>
          <w:rFonts w:ascii="Arial" w:hAnsi="Arial" w:cs="Arial"/>
          <w:sz w:val="24"/>
          <w:szCs w:val="24"/>
        </w:rPr>
        <w:t>decu</w:t>
      </w:r>
      <w:proofErr w:type="spellEnd"/>
      <w:r w:rsidR="008414C3" w:rsidRPr="00007E5E">
        <w:rPr>
          <w:rFonts w:ascii="Arial" w:hAnsi="Arial" w:cs="Arial"/>
          <w:sz w:val="24"/>
          <w:szCs w:val="24"/>
        </w:rPr>
        <w:t xml:space="preserve">, </w:t>
      </w:r>
      <w:r w:rsidR="001C1AAC" w:rsidRPr="00007E5E">
        <w:rPr>
          <w:rFonts w:ascii="Arial" w:hAnsi="Arial" w:cs="Arial"/>
          <w:sz w:val="24"/>
          <w:szCs w:val="24"/>
        </w:rPr>
        <w:t>mlade</w:t>
      </w:r>
      <w:r w:rsidR="008414C3" w:rsidRPr="00007E5E">
        <w:rPr>
          <w:rFonts w:ascii="Arial" w:hAnsi="Arial" w:cs="Arial"/>
          <w:sz w:val="24"/>
          <w:szCs w:val="24"/>
        </w:rPr>
        <w:t xml:space="preserve"> i odrasle</w:t>
      </w:r>
      <w:r w:rsidR="001C1AAC" w:rsidRPr="00007E5E">
        <w:rPr>
          <w:rFonts w:ascii="Arial" w:hAnsi="Arial" w:cs="Arial"/>
          <w:sz w:val="24"/>
          <w:szCs w:val="24"/>
        </w:rPr>
        <w:t>.</w:t>
      </w:r>
    </w:p>
    <w:p w:rsidR="007E44C8" w:rsidRDefault="001C1AAC" w:rsidP="00456307">
      <w:pPr>
        <w:pStyle w:val="ListParagraph"/>
        <w:widowControl w:val="0"/>
        <w:numPr>
          <w:ilvl w:val="1"/>
          <w:numId w:val="5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Programi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EA61DD">
        <w:rPr>
          <w:rFonts w:ascii="Arial" w:hAnsi="Arial" w:cs="Arial"/>
          <w:sz w:val="24"/>
          <w:szCs w:val="24"/>
        </w:rPr>
        <w:t>Kazališno proljeće</w:t>
      </w:r>
      <w:r>
        <w:rPr>
          <w:rFonts w:ascii="Arial" w:hAnsi="Arial" w:cs="Arial"/>
          <w:sz w:val="24"/>
          <w:szCs w:val="24"/>
        </w:rPr>
        <w:t>“</w:t>
      </w:r>
      <w:r w:rsidR="00EA61DD">
        <w:rPr>
          <w:rFonts w:ascii="Arial" w:hAnsi="Arial" w:cs="Arial"/>
          <w:sz w:val="24"/>
          <w:szCs w:val="24"/>
        </w:rPr>
        <w:t xml:space="preserve"> i</w:t>
      </w:r>
      <w:r w:rsidR="004769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EA61DD">
        <w:rPr>
          <w:rFonts w:ascii="Arial" w:hAnsi="Arial" w:cs="Arial"/>
          <w:sz w:val="24"/>
          <w:szCs w:val="24"/>
        </w:rPr>
        <w:t>Kazališna jesen</w:t>
      </w:r>
      <w:r>
        <w:rPr>
          <w:rFonts w:ascii="Arial" w:hAnsi="Arial" w:cs="Arial"/>
          <w:sz w:val="24"/>
          <w:szCs w:val="24"/>
        </w:rPr>
        <w:t>“.</w:t>
      </w:r>
    </w:p>
    <w:p w:rsidR="00EB5D89" w:rsidRPr="004B4A22" w:rsidRDefault="00EB5D89" w:rsidP="00EB5D89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4B4A22">
        <w:rPr>
          <w:rFonts w:ascii="Arial" w:hAnsi="Arial" w:cs="Arial"/>
          <w:sz w:val="24"/>
          <w:szCs w:val="24"/>
        </w:rPr>
        <w:t xml:space="preserve">. </w:t>
      </w:r>
      <w:r w:rsidR="009D7139">
        <w:rPr>
          <w:rFonts w:ascii="Arial" w:hAnsi="Arial" w:cs="Arial"/>
          <w:sz w:val="24"/>
          <w:szCs w:val="24"/>
        </w:rPr>
        <w:t>U</w:t>
      </w:r>
      <w:r w:rsidRPr="004B4A22">
        <w:rPr>
          <w:rFonts w:ascii="Arial" w:hAnsi="Arial" w:cs="Arial"/>
          <w:sz w:val="24"/>
          <w:szCs w:val="24"/>
        </w:rPr>
        <w:t>rednički</w:t>
      </w:r>
      <w:r w:rsidR="002D22AD">
        <w:rPr>
          <w:rFonts w:ascii="Arial" w:hAnsi="Arial" w:cs="Arial"/>
          <w:sz w:val="24"/>
          <w:szCs w:val="24"/>
        </w:rPr>
        <w:t xml:space="preserve"> poslovi</w:t>
      </w:r>
      <w:r w:rsidRPr="004B4A22">
        <w:rPr>
          <w:rFonts w:ascii="Arial" w:hAnsi="Arial" w:cs="Arial"/>
          <w:sz w:val="24"/>
          <w:szCs w:val="24"/>
        </w:rPr>
        <w:t>, realizacija: ravnateljica</w:t>
      </w:r>
    </w:p>
    <w:p w:rsidR="009D7139" w:rsidRDefault="00307643" w:rsidP="00456307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Monografija Grada Crikvenice (i autorski tekstovi)</w:t>
      </w:r>
    </w:p>
    <w:p w:rsidR="001C1AAC" w:rsidRPr="001C1AAC" w:rsidRDefault="008414C3" w:rsidP="00456307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Monografija </w:t>
      </w:r>
      <w:proofErr w:type="spellStart"/>
      <w:r>
        <w:rPr>
          <w:rFonts w:ascii="Arial" w:hAnsi="Arial" w:cs="Arial"/>
          <w:sz w:val="24"/>
          <w:szCs w:val="24"/>
        </w:rPr>
        <w:t>Dramlja</w:t>
      </w:r>
      <w:proofErr w:type="spellEnd"/>
      <w:r w:rsidR="00307643">
        <w:rPr>
          <w:rFonts w:ascii="Arial" w:hAnsi="Arial" w:cs="Arial"/>
          <w:sz w:val="24"/>
          <w:szCs w:val="24"/>
        </w:rPr>
        <w:t xml:space="preserve"> (i autorski tekstovi)</w:t>
      </w:r>
    </w:p>
    <w:p w:rsidR="00EB5D89" w:rsidRPr="004B4A22" w:rsidRDefault="009D7139" w:rsidP="00456307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znanstveni </w:t>
      </w:r>
      <w:r w:rsidR="00EB5D89" w:rsidRPr="004B4A22">
        <w:rPr>
          <w:rFonts w:ascii="Arial" w:hAnsi="Arial" w:cs="Arial"/>
          <w:sz w:val="24"/>
          <w:szCs w:val="24"/>
        </w:rPr>
        <w:t>časopis Vinodolski zbornik</w:t>
      </w:r>
      <w:r>
        <w:rPr>
          <w:rFonts w:ascii="Arial" w:hAnsi="Arial" w:cs="Arial"/>
          <w:sz w:val="24"/>
          <w:szCs w:val="24"/>
        </w:rPr>
        <w:t>,</w:t>
      </w:r>
      <w:r w:rsidR="00EB5D89" w:rsidRPr="004B4A22">
        <w:rPr>
          <w:rFonts w:ascii="Arial" w:hAnsi="Arial" w:cs="Arial"/>
          <w:sz w:val="24"/>
          <w:szCs w:val="24"/>
        </w:rPr>
        <w:t xml:space="preserve">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3. Informatički poslovi, realizacija: tehničar</w:t>
      </w:r>
    </w:p>
    <w:p w:rsidR="004B4A22" w:rsidRDefault="004B4A22" w:rsidP="00456307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održavanje i</w:t>
      </w:r>
      <w:r w:rsidR="009D7139">
        <w:rPr>
          <w:rFonts w:ascii="Arial" w:hAnsi="Arial" w:cs="Arial"/>
          <w:sz w:val="24"/>
          <w:szCs w:val="24"/>
        </w:rPr>
        <w:t xml:space="preserve"> nabava računalne opreme</w:t>
      </w:r>
      <w:r w:rsidR="007B12F5">
        <w:rPr>
          <w:rFonts w:ascii="Arial" w:hAnsi="Arial" w:cs="Arial"/>
          <w:sz w:val="24"/>
          <w:szCs w:val="24"/>
        </w:rPr>
        <w:t xml:space="preserve"> Centra za kulturu,</w:t>
      </w:r>
    </w:p>
    <w:p w:rsidR="00307643" w:rsidRPr="004B4A22" w:rsidRDefault="00307643" w:rsidP="00456307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održavanje</w:t>
      </w:r>
      <w:r>
        <w:rPr>
          <w:rFonts w:ascii="Arial" w:hAnsi="Arial" w:cs="Arial"/>
          <w:sz w:val="24"/>
          <w:szCs w:val="24"/>
        </w:rPr>
        <w:t xml:space="preserve"> opreme u dvorani Zora</w:t>
      </w:r>
    </w:p>
    <w:p w:rsidR="004B4A22" w:rsidRPr="004B4A22" w:rsidRDefault="004B4A22" w:rsidP="00456307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digitalizacija dok</w:t>
      </w:r>
      <w:r w:rsidR="009D7139">
        <w:rPr>
          <w:rFonts w:ascii="Arial" w:hAnsi="Arial" w:cs="Arial"/>
          <w:sz w:val="24"/>
          <w:szCs w:val="24"/>
        </w:rPr>
        <w:t xml:space="preserve">umenata, slikovnih i </w:t>
      </w:r>
      <w:proofErr w:type="spellStart"/>
      <w:r w:rsidR="009D7139">
        <w:rPr>
          <w:rFonts w:ascii="Arial" w:hAnsi="Arial" w:cs="Arial"/>
          <w:sz w:val="24"/>
          <w:szCs w:val="24"/>
        </w:rPr>
        <w:t>tekstovnih</w:t>
      </w:r>
      <w:proofErr w:type="spellEnd"/>
      <w:r w:rsidR="007B12F5">
        <w:rPr>
          <w:rFonts w:ascii="Arial" w:hAnsi="Arial" w:cs="Arial"/>
          <w:sz w:val="24"/>
          <w:szCs w:val="24"/>
        </w:rPr>
        <w:t>,</w:t>
      </w:r>
    </w:p>
    <w:p w:rsidR="004B4A22" w:rsidRPr="004B4A22" w:rsidRDefault="00EA61DD" w:rsidP="00456307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objavljivanje </w:t>
      </w:r>
      <w:r>
        <w:rPr>
          <w:rFonts w:ascii="Arial" w:hAnsi="Arial" w:cs="Arial"/>
          <w:sz w:val="24"/>
          <w:szCs w:val="24"/>
        </w:rPr>
        <w:t>najava</w:t>
      </w:r>
      <w:r w:rsidR="004B4A22" w:rsidRPr="004B4A22">
        <w:rPr>
          <w:rFonts w:ascii="Arial" w:hAnsi="Arial" w:cs="Arial"/>
          <w:sz w:val="24"/>
          <w:szCs w:val="24"/>
        </w:rPr>
        <w:t xml:space="preserve"> svih događanja na</w:t>
      </w:r>
      <w:r w:rsidR="007247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A22">
        <w:rPr>
          <w:rFonts w:ascii="Arial" w:hAnsi="Arial" w:cs="Arial"/>
          <w:sz w:val="24"/>
          <w:szCs w:val="24"/>
        </w:rPr>
        <w:t>facebook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i web stranici Centra za kulturu </w:t>
      </w:r>
      <w:r>
        <w:rPr>
          <w:rFonts w:ascii="Arial" w:hAnsi="Arial" w:cs="Arial"/>
          <w:sz w:val="24"/>
          <w:szCs w:val="24"/>
        </w:rPr>
        <w:t xml:space="preserve">i na </w:t>
      </w:r>
      <w:r w:rsidR="004B4A22" w:rsidRPr="004B4A22">
        <w:rPr>
          <w:rFonts w:ascii="Arial" w:hAnsi="Arial" w:cs="Arial"/>
          <w:sz w:val="24"/>
          <w:szCs w:val="24"/>
        </w:rPr>
        <w:t>internetsk</w:t>
      </w:r>
      <w:r>
        <w:rPr>
          <w:rFonts w:ascii="Arial" w:hAnsi="Arial" w:cs="Arial"/>
          <w:sz w:val="24"/>
          <w:szCs w:val="24"/>
        </w:rPr>
        <w:t>om portalu Crikvenica danas,</w:t>
      </w:r>
    </w:p>
    <w:p w:rsidR="004B4A22" w:rsidRPr="004B4A22" w:rsidRDefault="004B4A22" w:rsidP="00456307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fotografsko dokumentiranje svih </w:t>
      </w:r>
      <w:r w:rsidR="007247E1">
        <w:rPr>
          <w:rFonts w:ascii="Arial" w:hAnsi="Arial" w:cs="Arial"/>
          <w:sz w:val="24"/>
          <w:szCs w:val="24"/>
        </w:rPr>
        <w:t xml:space="preserve">programa </w:t>
      </w:r>
      <w:r w:rsidRPr="004B4A22">
        <w:rPr>
          <w:rFonts w:ascii="Arial" w:hAnsi="Arial" w:cs="Arial"/>
          <w:sz w:val="24"/>
          <w:szCs w:val="24"/>
        </w:rPr>
        <w:t>u organizaciji Centra</w:t>
      </w:r>
      <w:r w:rsidR="00307643">
        <w:rPr>
          <w:rFonts w:ascii="Arial" w:hAnsi="Arial" w:cs="Arial"/>
          <w:sz w:val="24"/>
          <w:szCs w:val="24"/>
        </w:rPr>
        <w:t xml:space="preserve">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4. Dizajn, realizacija: ravnateljica</w:t>
      </w:r>
    </w:p>
    <w:p w:rsidR="004B4A22" w:rsidRPr="004B4A22" w:rsidRDefault="009D7139" w:rsidP="00456307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plakati</w:t>
      </w:r>
      <w:r w:rsidR="004B4A22" w:rsidRPr="004B4A22">
        <w:rPr>
          <w:rFonts w:ascii="Arial" w:hAnsi="Arial" w:cs="Arial"/>
          <w:sz w:val="24"/>
          <w:szCs w:val="24"/>
        </w:rPr>
        <w:t xml:space="preserve"> za sva događanja (kazališni</w:t>
      </w:r>
      <w:r w:rsidR="00307643">
        <w:rPr>
          <w:rFonts w:ascii="Arial" w:hAnsi="Arial" w:cs="Arial"/>
          <w:sz w:val="24"/>
          <w:szCs w:val="24"/>
        </w:rPr>
        <w:t>, filmski</w:t>
      </w:r>
      <w:r w:rsidR="004B4A22" w:rsidRPr="004B4A22">
        <w:rPr>
          <w:rFonts w:ascii="Arial" w:hAnsi="Arial" w:cs="Arial"/>
          <w:sz w:val="24"/>
          <w:szCs w:val="24"/>
        </w:rPr>
        <w:t xml:space="preserve"> programi, promocije knjiga, izložbe i likovne radionice te ostali programi</w:t>
      </w:r>
      <w:r w:rsidR="007B12F5">
        <w:rPr>
          <w:rFonts w:ascii="Arial" w:hAnsi="Arial" w:cs="Arial"/>
          <w:sz w:val="24"/>
          <w:szCs w:val="24"/>
        </w:rPr>
        <w:t>)</w:t>
      </w:r>
    </w:p>
    <w:p w:rsidR="004B4A22" w:rsidRPr="004B4A22" w:rsidRDefault="009D7139" w:rsidP="00456307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pozivnice</w:t>
      </w:r>
      <w:r w:rsidR="009F2E5D">
        <w:rPr>
          <w:rFonts w:ascii="Arial" w:hAnsi="Arial" w:cs="Arial"/>
          <w:sz w:val="24"/>
          <w:szCs w:val="24"/>
        </w:rPr>
        <w:t>,</w:t>
      </w:r>
      <w:r w:rsidR="004B4A22" w:rsidRPr="004B4A22">
        <w:rPr>
          <w:rFonts w:ascii="Arial" w:hAnsi="Arial" w:cs="Arial"/>
          <w:sz w:val="24"/>
          <w:szCs w:val="24"/>
        </w:rPr>
        <w:t xml:space="preserve"> info-let</w:t>
      </w:r>
      <w:r>
        <w:rPr>
          <w:rFonts w:ascii="Arial" w:hAnsi="Arial" w:cs="Arial"/>
          <w:sz w:val="24"/>
          <w:szCs w:val="24"/>
        </w:rPr>
        <w:t>ci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 w:rsidR="009F2E5D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9F2E5D">
        <w:rPr>
          <w:rFonts w:ascii="Arial" w:hAnsi="Arial" w:cs="Arial"/>
          <w:sz w:val="24"/>
          <w:szCs w:val="24"/>
        </w:rPr>
        <w:t>news-letteri</w:t>
      </w:r>
      <w:proofErr w:type="spellEnd"/>
      <w:r w:rsidR="009F2E5D">
        <w:rPr>
          <w:rFonts w:ascii="Arial" w:hAnsi="Arial" w:cs="Arial"/>
          <w:sz w:val="24"/>
          <w:szCs w:val="24"/>
        </w:rPr>
        <w:t xml:space="preserve"> </w:t>
      </w:r>
      <w:r w:rsidR="004B4A22" w:rsidRPr="004B4A22">
        <w:rPr>
          <w:rFonts w:ascii="Arial" w:hAnsi="Arial" w:cs="Arial"/>
          <w:sz w:val="24"/>
          <w:szCs w:val="24"/>
        </w:rPr>
        <w:t>u elektronskom obliku za slanje e-mailom i objavu na web-u.</w:t>
      </w:r>
    </w:p>
    <w:p w:rsidR="004B4A22" w:rsidRPr="004B4A22" w:rsidRDefault="004B4A22" w:rsidP="00456307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katalo</w:t>
      </w:r>
      <w:r w:rsidR="00FC5C81">
        <w:rPr>
          <w:rFonts w:ascii="Arial" w:hAnsi="Arial" w:cs="Arial"/>
          <w:sz w:val="24"/>
          <w:szCs w:val="24"/>
        </w:rPr>
        <w:t xml:space="preserve">zi </w:t>
      </w:r>
      <w:r w:rsidRPr="004B4A22">
        <w:rPr>
          <w:rFonts w:ascii="Arial" w:hAnsi="Arial" w:cs="Arial"/>
          <w:sz w:val="24"/>
          <w:szCs w:val="24"/>
        </w:rPr>
        <w:t>za izložbe u tiskanom obliku (</w:t>
      </w:r>
      <w:proofErr w:type="spellStart"/>
      <w:r w:rsidRPr="004B4A22">
        <w:rPr>
          <w:rFonts w:ascii="Arial" w:hAnsi="Arial" w:cs="Arial"/>
          <w:sz w:val="24"/>
          <w:szCs w:val="24"/>
        </w:rPr>
        <w:t>deplijan</w:t>
      </w:r>
      <w:proofErr w:type="spellEnd"/>
      <w:r w:rsidRPr="004B4A22">
        <w:rPr>
          <w:rFonts w:ascii="Arial" w:hAnsi="Arial" w:cs="Arial"/>
          <w:sz w:val="24"/>
          <w:szCs w:val="24"/>
        </w:rPr>
        <w:t>).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5. Tehnički poslovi, realizacija: tehničar</w:t>
      </w:r>
    </w:p>
    <w:p w:rsidR="004B4A22" w:rsidRPr="004B4A22" w:rsidRDefault="004B4A22" w:rsidP="00456307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tehnički postav svih izložaba u Gradskoj galeriji Crikvenica </w:t>
      </w:r>
      <w:r w:rsidR="00307643">
        <w:rPr>
          <w:rFonts w:ascii="Arial" w:hAnsi="Arial" w:cs="Arial"/>
          <w:sz w:val="24"/>
          <w:szCs w:val="24"/>
        </w:rPr>
        <w:t>i izložaba u Memorijalnom ateljeu Zvonka Cara te</w:t>
      </w:r>
      <w:r w:rsidRPr="004B4A22">
        <w:rPr>
          <w:rFonts w:ascii="Arial" w:hAnsi="Arial" w:cs="Arial"/>
          <w:sz w:val="24"/>
          <w:szCs w:val="24"/>
        </w:rPr>
        <w:t xml:space="preserve"> održavanje opreme</w:t>
      </w:r>
      <w:r w:rsidR="007247E1">
        <w:rPr>
          <w:rFonts w:ascii="Arial" w:hAnsi="Arial" w:cs="Arial"/>
          <w:sz w:val="24"/>
          <w:szCs w:val="24"/>
        </w:rPr>
        <w:t>.</w:t>
      </w:r>
    </w:p>
    <w:p w:rsidR="004B4A22" w:rsidRPr="004B4A22" w:rsidRDefault="00FC5C81" w:rsidP="00456307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4B4A22" w:rsidRPr="004B4A22">
        <w:rPr>
          <w:rFonts w:ascii="Arial" w:hAnsi="Arial" w:cs="Arial"/>
          <w:sz w:val="24"/>
          <w:szCs w:val="24"/>
        </w:rPr>
        <w:t>ukovođenje opremom i</w:t>
      </w:r>
      <w:r w:rsidR="00307643">
        <w:rPr>
          <w:rFonts w:ascii="Arial" w:hAnsi="Arial" w:cs="Arial"/>
          <w:sz w:val="24"/>
          <w:szCs w:val="24"/>
        </w:rPr>
        <w:t xml:space="preserve"> </w:t>
      </w:r>
      <w:r w:rsidR="004B4A22" w:rsidRPr="004B4A22">
        <w:rPr>
          <w:rFonts w:ascii="Arial" w:hAnsi="Arial" w:cs="Arial"/>
          <w:sz w:val="24"/>
          <w:szCs w:val="24"/>
        </w:rPr>
        <w:t xml:space="preserve">ostali tehnički poslovi </w:t>
      </w:r>
      <w:r w:rsidR="003228BE">
        <w:rPr>
          <w:rFonts w:ascii="Arial" w:hAnsi="Arial" w:cs="Arial"/>
          <w:sz w:val="24"/>
          <w:szCs w:val="24"/>
        </w:rPr>
        <w:t xml:space="preserve">vezani </w:t>
      </w:r>
      <w:r w:rsidR="00307643">
        <w:rPr>
          <w:rFonts w:ascii="Arial" w:hAnsi="Arial" w:cs="Arial"/>
          <w:sz w:val="24"/>
          <w:szCs w:val="24"/>
        </w:rPr>
        <w:t>uz</w:t>
      </w:r>
      <w:r w:rsidR="003228BE">
        <w:rPr>
          <w:rFonts w:ascii="Arial" w:hAnsi="Arial" w:cs="Arial"/>
          <w:sz w:val="24"/>
          <w:szCs w:val="24"/>
        </w:rPr>
        <w:t xml:space="preserve"> Dom</w:t>
      </w:r>
      <w:r w:rsidR="004B4A22" w:rsidRPr="004B4A22">
        <w:rPr>
          <w:rFonts w:ascii="Arial" w:hAnsi="Arial" w:cs="Arial"/>
          <w:sz w:val="24"/>
          <w:szCs w:val="24"/>
        </w:rPr>
        <w:t xml:space="preserve"> prosvjete</w:t>
      </w:r>
      <w:r w:rsidR="00307643">
        <w:rPr>
          <w:rFonts w:ascii="Arial" w:hAnsi="Arial" w:cs="Arial"/>
          <w:sz w:val="24"/>
          <w:szCs w:val="24"/>
        </w:rPr>
        <w:t xml:space="preserve"> Selce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 w:rsidR="003228BE">
        <w:rPr>
          <w:rFonts w:ascii="Arial" w:hAnsi="Arial" w:cs="Arial"/>
          <w:sz w:val="24"/>
          <w:szCs w:val="24"/>
        </w:rPr>
        <w:t>u</w:t>
      </w:r>
      <w:r w:rsidR="004B4A22" w:rsidRPr="004B4A22">
        <w:rPr>
          <w:rFonts w:ascii="Arial" w:hAnsi="Arial" w:cs="Arial"/>
          <w:sz w:val="24"/>
          <w:szCs w:val="24"/>
        </w:rPr>
        <w:t xml:space="preserve"> vrijeme proljetnog i jesenskog kazališnog ciklusa.</w:t>
      </w:r>
    </w:p>
    <w:p w:rsidR="004B4A22" w:rsidRPr="004B4A22" w:rsidRDefault="004B4A22" w:rsidP="00456307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ostali manipulativni poslovi prenošenja, prijevoza i dostave (slike, knjige, </w:t>
      </w:r>
      <w:proofErr w:type="spellStart"/>
      <w:r w:rsidRPr="004B4A22">
        <w:rPr>
          <w:rFonts w:ascii="Arial" w:hAnsi="Arial" w:cs="Arial"/>
          <w:sz w:val="24"/>
          <w:szCs w:val="24"/>
        </w:rPr>
        <w:t>promo</w:t>
      </w:r>
      <w:proofErr w:type="spellEnd"/>
      <w:r w:rsidRPr="004B4A22">
        <w:rPr>
          <w:rFonts w:ascii="Arial" w:hAnsi="Arial" w:cs="Arial"/>
          <w:sz w:val="24"/>
          <w:szCs w:val="24"/>
        </w:rPr>
        <w:t>-materijali...)</w:t>
      </w:r>
    </w:p>
    <w:p w:rsidR="004B4A22" w:rsidRDefault="004B4A22" w:rsidP="00456307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nadzor i organizacija čuvarske službe u izložbenim prostorima</w:t>
      </w:r>
    </w:p>
    <w:p w:rsidR="00FC5C81" w:rsidRPr="004B4A22" w:rsidRDefault="00FC5C81" w:rsidP="00456307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nadzor objekata i izložbenih postava na otvorenom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6. Odnosi s javnošću, </w:t>
      </w:r>
      <w:r w:rsidR="00007E5E">
        <w:rPr>
          <w:rFonts w:ascii="Arial" w:hAnsi="Arial" w:cs="Arial"/>
          <w:sz w:val="24"/>
          <w:szCs w:val="24"/>
        </w:rPr>
        <w:t xml:space="preserve">promocija, </w:t>
      </w:r>
      <w:r w:rsidRPr="004B4A22">
        <w:rPr>
          <w:rFonts w:ascii="Arial" w:hAnsi="Arial" w:cs="Arial"/>
          <w:sz w:val="24"/>
          <w:szCs w:val="24"/>
        </w:rPr>
        <w:t>realizacija: ravnateljica, tehničar</w:t>
      </w:r>
    </w:p>
    <w:p w:rsidR="004B4A22" w:rsidRPr="004B4A22" w:rsidRDefault="004B4A22" w:rsidP="00307643">
      <w:pPr>
        <w:pStyle w:val="ListParagraph"/>
        <w:widowControl w:val="0"/>
        <w:autoSpaceDE w:val="0"/>
        <w:autoSpaceDN w:val="0"/>
        <w:adjustRightInd w:val="0"/>
        <w:spacing w:line="259" w:lineRule="exact"/>
        <w:ind w:left="990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Putem pošte i elektronske pošte šalju se sve najave događanja i projekata krajnjim korisnicima kulturnih programa te uredništvima i dopisništvima raznih medija koji su </w:t>
      </w:r>
      <w:r w:rsidR="00FC5C81">
        <w:rPr>
          <w:rFonts w:ascii="Arial" w:hAnsi="Arial" w:cs="Arial"/>
          <w:sz w:val="24"/>
          <w:szCs w:val="24"/>
        </w:rPr>
        <w:t xml:space="preserve">na neki način </w:t>
      </w:r>
      <w:r w:rsidRPr="004B4A22">
        <w:rPr>
          <w:rFonts w:ascii="Arial" w:hAnsi="Arial" w:cs="Arial"/>
          <w:sz w:val="24"/>
          <w:szCs w:val="24"/>
        </w:rPr>
        <w:t xml:space="preserve">prisutni u Primorsko-goranskoj županiji (Novi list, Primorske </w:t>
      </w:r>
      <w:proofErr w:type="spellStart"/>
      <w:r w:rsidRPr="004B4A22">
        <w:rPr>
          <w:rFonts w:ascii="Arial" w:hAnsi="Arial" w:cs="Arial"/>
          <w:sz w:val="24"/>
          <w:szCs w:val="24"/>
        </w:rPr>
        <w:t>novi</w:t>
      </w:r>
      <w:r w:rsidR="00FC5C81">
        <w:rPr>
          <w:rFonts w:ascii="Arial" w:hAnsi="Arial" w:cs="Arial"/>
          <w:sz w:val="24"/>
          <w:szCs w:val="24"/>
        </w:rPr>
        <w:t>tadi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, Hrvatsko slovo, Vijenac, Radio Rijeka, Radio OK, Radio Trsat, HTV, Kanal RI te više web-portala: </w:t>
      </w:r>
      <w:proofErr w:type="spellStart"/>
      <w:r w:rsidRPr="004B4A22">
        <w:rPr>
          <w:rFonts w:ascii="Arial" w:hAnsi="Arial" w:cs="Arial"/>
          <w:sz w:val="24"/>
          <w:szCs w:val="24"/>
        </w:rPr>
        <w:t>Culturnet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, Kulturna događanja, Najava događanja, Izložbe, </w:t>
      </w:r>
      <w:proofErr w:type="spellStart"/>
      <w:r w:rsidRPr="004B4A22">
        <w:rPr>
          <w:rFonts w:ascii="Arial" w:hAnsi="Arial" w:cs="Arial"/>
          <w:sz w:val="24"/>
          <w:szCs w:val="24"/>
        </w:rPr>
        <w:t>Infos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Krk, Crikvenica danas</w:t>
      </w:r>
      <w:r w:rsidR="00FC5C8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C5C81">
        <w:rPr>
          <w:rFonts w:ascii="Arial" w:hAnsi="Arial" w:cs="Arial"/>
          <w:sz w:val="24"/>
          <w:szCs w:val="24"/>
        </w:rPr>
        <w:t>Arteist</w:t>
      </w:r>
      <w:proofErr w:type="spellEnd"/>
      <w:r w:rsidRPr="004B4A22">
        <w:rPr>
          <w:rFonts w:ascii="Arial" w:hAnsi="Arial" w:cs="Arial"/>
          <w:sz w:val="24"/>
          <w:szCs w:val="24"/>
        </w:rPr>
        <w:t>).</w:t>
      </w:r>
    </w:p>
    <w:p w:rsidR="004B4A22" w:rsidRDefault="004B4A22" w:rsidP="004B4A22">
      <w:pPr>
        <w:pStyle w:val="ListParagraph"/>
        <w:widowControl w:val="0"/>
        <w:autoSpaceDE w:val="0"/>
        <w:autoSpaceDN w:val="0"/>
        <w:adjustRightInd w:val="0"/>
        <w:spacing w:line="259" w:lineRule="exact"/>
        <w:ind w:right="43"/>
        <w:jc w:val="both"/>
        <w:rPr>
          <w:rFonts w:ascii="Arial" w:hAnsi="Arial" w:cs="Arial"/>
          <w:sz w:val="24"/>
          <w:szCs w:val="24"/>
        </w:rPr>
      </w:pPr>
    </w:p>
    <w:p w:rsidR="008712DC" w:rsidRPr="00253E98" w:rsidRDefault="00E32E9D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FINANCIJSKI PLAN</w:t>
      </w:r>
    </w:p>
    <w:tbl>
      <w:tblPr>
        <w:tblpPr w:leftFromText="180" w:rightFromText="180" w:vertAnchor="text" w:tblpX="-431" w:tblpY="1"/>
        <w:tblOverlap w:val="never"/>
        <w:tblW w:w="10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2"/>
        <w:gridCol w:w="1134"/>
        <w:gridCol w:w="1289"/>
        <w:gridCol w:w="1234"/>
        <w:gridCol w:w="1276"/>
        <w:gridCol w:w="1260"/>
        <w:gridCol w:w="1260"/>
      </w:tblGrid>
      <w:tr w:rsidR="00EA38F8" w:rsidRPr="004220B1" w:rsidTr="001B3908">
        <w:trPr>
          <w:trHeight w:val="300"/>
        </w:trPr>
        <w:tc>
          <w:tcPr>
            <w:tcW w:w="3142" w:type="dxa"/>
            <w:shd w:val="clear" w:color="auto" w:fill="D9D9D9" w:themeFill="background1" w:themeFillShade="D9"/>
            <w:noWrap/>
            <w:vAlign w:val="center"/>
            <w:hideMark/>
          </w:tcPr>
          <w:p w:rsidR="00EA38F8" w:rsidRDefault="00EA38F8" w:rsidP="001B3908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NAZIV PROGRAMA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  <w:hideMark/>
          </w:tcPr>
          <w:p w:rsidR="00EA38F8" w:rsidRDefault="00EA38F8" w:rsidP="001B3908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:rsidR="00EA38F8" w:rsidRPr="005B4A0E" w:rsidRDefault="00706083" w:rsidP="001B3908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8B5B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EA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 w:rsidR="00EA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EA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="00EA38F8"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="00EA38F8"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34" w:type="dxa"/>
            <w:shd w:val="clear" w:color="auto" w:fill="D9D9D9" w:themeFill="background1" w:themeFillShade="D9"/>
            <w:vAlign w:val="center"/>
          </w:tcPr>
          <w:p w:rsidR="00EA38F8" w:rsidRDefault="00EA38F8" w:rsidP="001B3908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A38F8" w:rsidRDefault="00EA38F8" w:rsidP="001B3908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70608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EA38F8" w:rsidRPr="005B4A0E" w:rsidRDefault="00EA38F8" w:rsidP="001B3908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EA38F8" w:rsidRPr="005B4A0E" w:rsidRDefault="00EA38F8" w:rsidP="001B3908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</w:t>
            </w:r>
            <w:r w:rsidR="00311A9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20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706083" w:rsidRPr="004220B1" w:rsidTr="001B3908">
        <w:trPr>
          <w:trHeight w:val="300"/>
        </w:trPr>
        <w:tc>
          <w:tcPr>
            <w:tcW w:w="3142" w:type="dxa"/>
            <w:shd w:val="clear" w:color="auto" w:fill="D9D9D9" w:themeFill="background1" w:themeFillShade="D9"/>
            <w:noWrap/>
            <w:vAlign w:val="bottom"/>
            <w:hideMark/>
          </w:tcPr>
          <w:p w:rsidR="00706083" w:rsidRPr="004220B1" w:rsidRDefault="00706083" w:rsidP="001B390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PRORAČUNSKI KORISNIK 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KORISNIK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CENTAR ZA KULTURU "DR. IVAN KOSTRENČIĆ"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bottom"/>
          </w:tcPr>
          <w:p w:rsidR="00706083" w:rsidRPr="005B129D" w:rsidRDefault="00706083" w:rsidP="001B390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791.788,81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bottom"/>
          </w:tcPr>
          <w:p w:rsidR="00706083" w:rsidRDefault="00706083" w:rsidP="001B3908">
            <w:pPr>
              <w:spacing w:after="0" w:line="240" w:lineRule="auto"/>
              <w:ind w:left="-25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bookmarkStart w:id="0" w:name="OLE_LINK94"/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2.076.198,88</w:t>
            </w:r>
          </w:p>
          <w:bookmarkEnd w:id="0"/>
          <w:p w:rsidR="00706083" w:rsidRPr="00521F0E" w:rsidRDefault="00706083" w:rsidP="001B3908">
            <w:pPr>
              <w:spacing w:after="0" w:line="240" w:lineRule="auto"/>
              <w:ind w:left="-25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234" w:type="dxa"/>
            <w:shd w:val="clear" w:color="auto" w:fill="D9D9D9" w:themeFill="background1" w:themeFillShade="D9"/>
            <w:vAlign w:val="bottom"/>
          </w:tcPr>
          <w:p w:rsidR="00706083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706083" w:rsidRDefault="00144ECB" w:rsidP="001B3908">
            <w:pPr>
              <w:spacing w:after="0" w:line="240" w:lineRule="auto"/>
              <w:ind w:left="-106" w:hanging="90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-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22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  <w:p w:rsidR="00706083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:rsidR="00706083" w:rsidRDefault="00DD6915" w:rsidP="001B3908">
            <w:pPr>
              <w:spacing w:after="0" w:line="240" w:lineRule="auto"/>
              <w:ind w:right="-76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1.754.198,88</w:t>
            </w:r>
          </w:p>
          <w:p w:rsidR="00144ECB" w:rsidRPr="00521F0E" w:rsidRDefault="00144ECB" w:rsidP="001B3908">
            <w:pPr>
              <w:spacing w:after="0" w:line="240" w:lineRule="auto"/>
              <w:ind w:right="-76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bottom"/>
          </w:tcPr>
          <w:p w:rsidR="00706083" w:rsidRDefault="00706083" w:rsidP="001B3908">
            <w:pPr>
              <w:spacing w:after="0" w:line="240" w:lineRule="auto"/>
              <w:ind w:left="-118" w:right="-146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1.063.600,00</w:t>
            </w:r>
          </w:p>
          <w:p w:rsidR="00706083" w:rsidRPr="00521F0E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bottom"/>
          </w:tcPr>
          <w:p w:rsidR="00706083" w:rsidRDefault="00706083" w:rsidP="001B3908">
            <w:pPr>
              <w:spacing w:after="0" w:line="240" w:lineRule="auto"/>
              <w:ind w:left="-70" w:right="-87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1.072.600,00</w:t>
            </w:r>
          </w:p>
          <w:p w:rsidR="00706083" w:rsidRPr="00521F0E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</w:tr>
      <w:tr w:rsidR="00706083" w:rsidRPr="004220B1" w:rsidTr="001B3908">
        <w:trPr>
          <w:trHeight w:val="300"/>
        </w:trPr>
        <w:tc>
          <w:tcPr>
            <w:tcW w:w="3142" w:type="dxa"/>
            <w:shd w:val="clear" w:color="000000" w:fill="F2F2F2"/>
            <w:noWrap/>
            <w:vAlign w:val="bottom"/>
            <w:hideMark/>
          </w:tcPr>
          <w:p w:rsidR="00706083" w:rsidRPr="004220B1" w:rsidRDefault="00706083" w:rsidP="001B390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6CE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134" w:type="dxa"/>
            <w:shd w:val="clear" w:color="000000" w:fill="F2F2F2"/>
            <w:noWrap/>
            <w:vAlign w:val="bottom"/>
          </w:tcPr>
          <w:p w:rsidR="00706083" w:rsidRPr="005B129D" w:rsidRDefault="00706083" w:rsidP="001B39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770.656,40</w:t>
            </w:r>
          </w:p>
        </w:tc>
        <w:tc>
          <w:tcPr>
            <w:tcW w:w="1289" w:type="dxa"/>
            <w:shd w:val="clear" w:color="000000" w:fill="F2F2F2"/>
            <w:vAlign w:val="bottom"/>
          </w:tcPr>
          <w:p w:rsidR="00706083" w:rsidRDefault="00706083" w:rsidP="001B3908">
            <w:pPr>
              <w:ind w:left="-25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1.126.398,88</w:t>
            </w:r>
          </w:p>
        </w:tc>
        <w:tc>
          <w:tcPr>
            <w:tcW w:w="1234" w:type="dxa"/>
            <w:shd w:val="clear" w:color="000000" w:fill="F2F2F2"/>
            <w:vAlign w:val="bottom"/>
          </w:tcPr>
          <w:p w:rsidR="00706083" w:rsidRDefault="00144ECB" w:rsidP="001B3908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-57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shd w:val="clear" w:color="000000" w:fill="F2F2F2"/>
            <w:vAlign w:val="bottom"/>
          </w:tcPr>
          <w:p w:rsidR="00706083" w:rsidRDefault="00DD6915" w:rsidP="001B3908">
            <w:pPr>
              <w:ind w:left="-59" w:right="-7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1.069.298,88</w:t>
            </w:r>
          </w:p>
        </w:tc>
        <w:tc>
          <w:tcPr>
            <w:tcW w:w="1260" w:type="dxa"/>
            <w:shd w:val="clear" w:color="000000" w:fill="F2F2F2"/>
          </w:tcPr>
          <w:p w:rsidR="00706083" w:rsidRDefault="00706083" w:rsidP="001B3908">
            <w:pPr>
              <w:ind w:left="-119" w:right="-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1.018.600,00</w:t>
            </w:r>
          </w:p>
        </w:tc>
        <w:tc>
          <w:tcPr>
            <w:tcW w:w="1260" w:type="dxa"/>
            <w:shd w:val="clear" w:color="000000" w:fill="F2F2F2"/>
          </w:tcPr>
          <w:p w:rsidR="00706083" w:rsidRDefault="00706083" w:rsidP="001B3908">
            <w:pPr>
              <w:ind w:left="-74" w:right="-8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1.027.600,00</w:t>
            </w:r>
          </w:p>
        </w:tc>
      </w:tr>
      <w:tr w:rsidR="00706083" w:rsidRPr="004220B1" w:rsidTr="001B3908">
        <w:trPr>
          <w:trHeight w:val="300"/>
        </w:trPr>
        <w:tc>
          <w:tcPr>
            <w:tcW w:w="3142" w:type="dxa"/>
            <w:shd w:val="clear" w:color="000000" w:fill="F2F2F2"/>
            <w:noWrap/>
            <w:vAlign w:val="bottom"/>
          </w:tcPr>
          <w:p w:rsidR="00706083" w:rsidRPr="00727B03" w:rsidRDefault="00706083" w:rsidP="001B390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134" w:type="dxa"/>
            <w:shd w:val="clear" w:color="000000" w:fill="F2F2F2"/>
            <w:noWrap/>
          </w:tcPr>
          <w:p w:rsidR="00706083" w:rsidRPr="005B129D" w:rsidRDefault="00706083" w:rsidP="001B3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706083" w:rsidRPr="005B129D" w:rsidRDefault="00706083" w:rsidP="001B3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21.132,41</w:t>
            </w:r>
          </w:p>
        </w:tc>
        <w:tc>
          <w:tcPr>
            <w:tcW w:w="1289" w:type="dxa"/>
            <w:shd w:val="clear" w:color="000000" w:fill="F2F2F2"/>
            <w:vAlign w:val="bottom"/>
          </w:tcPr>
          <w:p w:rsidR="00706083" w:rsidRDefault="00706083" w:rsidP="001B3908">
            <w:pPr>
              <w:spacing w:after="0" w:line="240" w:lineRule="auto"/>
              <w:ind w:left="-25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949.800,00</w:t>
            </w:r>
          </w:p>
        </w:tc>
        <w:tc>
          <w:tcPr>
            <w:tcW w:w="1234" w:type="dxa"/>
            <w:shd w:val="clear" w:color="000000" w:fill="F2F2F2"/>
            <w:vAlign w:val="bottom"/>
          </w:tcPr>
          <w:p w:rsidR="00706083" w:rsidRDefault="00144ECB" w:rsidP="001B3908">
            <w:pPr>
              <w:spacing w:after="0" w:line="240" w:lineRule="auto"/>
              <w:ind w:hanging="106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-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64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="0070608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76" w:type="dxa"/>
            <w:shd w:val="clear" w:color="000000" w:fill="F2F2F2"/>
            <w:vAlign w:val="bottom"/>
          </w:tcPr>
          <w:p w:rsidR="00706083" w:rsidRDefault="00DD6915" w:rsidP="001B3908">
            <w:pPr>
              <w:spacing w:after="0" w:line="240" w:lineRule="auto"/>
              <w:ind w:right="-76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684.900,00</w:t>
            </w:r>
          </w:p>
        </w:tc>
        <w:tc>
          <w:tcPr>
            <w:tcW w:w="1260" w:type="dxa"/>
            <w:shd w:val="clear" w:color="000000" w:fill="F2F2F2"/>
            <w:vAlign w:val="bottom"/>
          </w:tcPr>
          <w:p w:rsidR="00706083" w:rsidRPr="00AA5E85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60" w:type="dxa"/>
            <w:shd w:val="clear" w:color="000000" w:fill="F2F2F2"/>
          </w:tcPr>
          <w:p w:rsidR="00706083" w:rsidRPr="00AA5E85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706083" w:rsidRPr="00AA5E85" w:rsidRDefault="00706083" w:rsidP="001B390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0C6ED0" w:rsidRDefault="000C6ED0" w:rsidP="00FB1430">
      <w:pPr>
        <w:pStyle w:val="Heading7"/>
        <w:jc w:val="left"/>
        <w:rPr>
          <w:rFonts w:ascii="Arial" w:hAnsi="Arial" w:cs="Arial"/>
          <w:b/>
          <w:iCs/>
          <w:sz w:val="24"/>
        </w:rPr>
      </w:pPr>
    </w:p>
    <w:p w:rsidR="00FB1430" w:rsidRPr="00CA1945" w:rsidRDefault="00FB1430" w:rsidP="00FB1430">
      <w:pPr>
        <w:pStyle w:val="Heading7"/>
        <w:jc w:val="left"/>
        <w:rPr>
          <w:rFonts w:ascii="Arial" w:hAnsi="Arial" w:cs="Arial"/>
          <w:iCs/>
          <w:sz w:val="24"/>
          <w:szCs w:val="24"/>
        </w:rPr>
      </w:pPr>
      <w:r w:rsidRPr="00766A58">
        <w:rPr>
          <w:rFonts w:ascii="Arial" w:hAnsi="Arial" w:cs="Arial"/>
          <w:b/>
          <w:iCs/>
          <w:sz w:val="24"/>
        </w:rPr>
        <w:t>Opis izmjene</w:t>
      </w:r>
      <w:r w:rsidRPr="00CA1945">
        <w:rPr>
          <w:rFonts w:ascii="Arial" w:hAnsi="Arial" w:cs="Arial"/>
          <w:iCs/>
          <w:sz w:val="24"/>
          <w:szCs w:val="24"/>
        </w:rPr>
        <w:t xml:space="preserve"> </w:t>
      </w:r>
    </w:p>
    <w:p w:rsidR="00FB1430" w:rsidRPr="00C75299" w:rsidRDefault="00FB1430" w:rsidP="00FB1430">
      <w:pPr>
        <w:pStyle w:val="Heading7"/>
        <w:jc w:val="left"/>
        <w:rPr>
          <w:rFonts w:ascii="Arial" w:hAnsi="Arial" w:cs="Arial"/>
          <w:iCs/>
          <w:sz w:val="24"/>
          <w:szCs w:val="24"/>
        </w:rPr>
      </w:pPr>
      <w:r w:rsidRPr="00C75299">
        <w:rPr>
          <w:rFonts w:ascii="Arial" w:hAnsi="Arial" w:cs="Arial"/>
          <w:iCs/>
          <w:sz w:val="24"/>
          <w:szCs w:val="24"/>
        </w:rPr>
        <w:t xml:space="preserve">Ukupni plan rashoda Centra </w:t>
      </w:r>
      <w:r w:rsidR="00144ECB">
        <w:rPr>
          <w:rFonts w:ascii="Arial" w:hAnsi="Arial" w:cs="Arial"/>
          <w:iCs/>
          <w:sz w:val="24"/>
          <w:szCs w:val="24"/>
        </w:rPr>
        <w:t>smanjen</w:t>
      </w:r>
      <w:r w:rsidRPr="00C75299">
        <w:rPr>
          <w:rFonts w:ascii="Arial" w:hAnsi="Arial" w:cs="Arial"/>
          <w:iCs/>
          <w:sz w:val="24"/>
          <w:szCs w:val="24"/>
        </w:rPr>
        <w:t xml:space="preserve"> je za</w:t>
      </w:r>
      <w:r w:rsidR="00DC1237">
        <w:rPr>
          <w:rFonts w:ascii="Arial" w:hAnsi="Arial" w:cs="Arial"/>
          <w:iCs/>
          <w:sz w:val="24"/>
          <w:szCs w:val="24"/>
        </w:rPr>
        <w:t xml:space="preserve"> </w:t>
      </w:r>
      <w:bookmarkStart w:id="1" w:name="OLE_LINK170"/>
      <w:bookmarkStart w:id="2" w:name="OLE_LINK171"/>
      <w:bookmarkStart w:id="3" w:name="OLE_LINK172"/>
      <w:r w:rsidR="00DC1237" w:rsidRPr="00DC1237">
        <w:rPr>
          <w:rFonts w:ascii="Arial" w:hAnsi="Arial" w:cs="Arial"/>
          <w:iCs/>
          <w:sz w:val="24"/>
          <w:szCs w:val="24"/>
        </w:rPr>
        <w:t>3</w:t>
      </w:r>
      <w:r w:rsidR="00144ECB">
        <w:rPr>
          <w:rFonts w:ascii="Arial" w:hAnsi="Arial" w:cs="Arial"/>
          <w:iCs/>
          <w:sz w:val="24"/>
          <w:szCs w:val="24"/>
        </w:rPr>
        <w:t>2</w:t>
      </w:r>
      <w:r w:rsidR="00DC1237" w:rsidRPr="00DC1237">
        <w:rPr>
          <w:rFonts w:ascii="Arial" w:hAnsi="Arial" w:cs="Arial"/>
          <w:iCs/>
          <w:sz w:val="24"/>
          <w:szCs w:val="24"/>
        </w:rPr>
        <w:t>2</w:t>
      </w:r>
      <w:r w:rsidR="00A57F66">
        <w:rPr>
          <w:rFonts w:ascii="Arial" w:hAnsi="Arial" w:cs="Arial"/>
          <w:iCs/>
          <w:sz w:val="24"/>
          <w:szCs w:val="24"/>
        </w:rPr>
        <w:t>.</w:t>
      </w:r>
      <w:r w:rsidR="00144ECB">
        <w:rPr>
          <w:rFonts w:ascii="Arial" w:hAnsi="Arial" w:cs="Arial"/>
          <w:iCs/>
          <w:sz w:val="24"/>
          <w:szCs w:val="24"/>
        </w:rPr>
        <w:t>000</w:t>
      </w:r>
      <w:r w:rsidR="00A57F66">
        <w:rPr>
          <w:rFonts w:ascii="Arial" w:hAnsi="Arial" w:cs="Arial"/>
          <w:iCs/>
          <w:sz w:val="24"/>
          <w:szCs w:val="24"/>
        </w:rPr>
        <w:t>,</w:t>
      </w:r>
      <w:r w:rsidR="00144ECB">
        <w:rPr>
          <w:rFonts w:ascii="Arial" w:hAnsi="Arial" w:cs="Arial"/>
          <w:iCs/>
          <w:sz w:val="24"/>
          <w:szCs w:val="24"/>
        </w:rPr>
        <w:t>00</w:t>
      </w:r>
      <w:r w:rsidRPr="00C75299">
        <w:rPr>
          <w:rFonts w:ascii="Arial" w:hAnsi="Arial" w:cs="Arial"/>
          <w:iCs/>
          <w:sz w:val="24"/>
          <w:szCs w:val="24"/>
        </w:rPr>
        <w:t>kn</w:t>
      </w:r>
      <w:bookmarkEnd w:id="1"/>
      <w:bookmarkEnd w:id="2"/>
      <w:bookmarkEnd w:id="3"/>
      <w:r w:rsidRPr="00C75299">
        <w:rPr>
          <w:rFonts w:ascii="Arial" w:hAnsi="Arial" w:cs="Arial"/>
          <w:iCs/>
          <w:sz w:val="24"/>
          <w:szCs w:val="24"/>
        </w:rPr>
        <w:t xml:space="preserve">. Od toga je </w:t>
      </w:r>
      <w:bookmarkStart w:id="4" w:name="OLE_LINK107"/>
      <w:bookmarkStart w:id="5" w:name="OLE_LINK108"/>
      <w:bookmarkStart w:id="6" w:name="OLE_LINK109"/>
      <w:r w:rsidRPr="00C75299">
        <w:rPr>
          <w:rFonts w:ascii="Arial" w:hAnsi="Arial" w:cs="Arial"/>
          <w:iCs/>
          <w:sz w:val="24"/>
          <w:szCs w:val="24"/>
        </w:rPr>
        <w:t xml:space="preserve">program kulture </w:t>
      </w:r>
      <w:bookmarkEnd w:id="4"/>
      <w:bookmarkEnd w:id="5"/>
      <w:bookmarkEnd w:id="6"/>
      <w:r w:rsidR="00144ECB">
        <w:rPr>
          <w:rFonts w:ascii="Arial" w:hAnsi="Arial" w:cs="Arial"/>
          <w:iCs/>
          <w:sz w:val="24"/>
          <w:szCs w:val="24"/>
        </w:rPr>
        <w:t>smanje</w:t>
      </w:r>
      <w:r w:rsidRPr="00C75299">
        <w:rPr>
          <w:rFonts w:ascii="Arial" w:hAnsi="Arial" w:cs="Arial"/>
          <w:iCs/>
          <w:sz w:val="24"/>
          <w:szCs w:val="24"/>
        </w:rPr>
        <w:t xml:space="preserve">n za </w:t>
      </w:r>
      <w:r w:rsidR="00144ECB">
        <w:rPr>
          <w:rFonts w:ascii="Arial" w:hAnsi="Arial" w:cs="Arial"/>
          <w:iCs/>
          <w:sz w:val="24"/>
          <w:szCs w:val="24"/>
        </w:rPr>
        <w:t>57</w:t>
      </w:r>
      <w:r w:rsidR="00A57F66">
        <w:rPr>
          <w:rFonts w:ascii="Arial" w:hAnsi="Arial" w:cs="Arial"/>
          <w:iCs/>
          <w:sz w:val="24"/>
          <w:szCs w:val="24"/>
        </w:rPr>
        <w:t>.</w:t>
      </w:r>
      <w:r w:rsidR="00144ECB">
        <w:rPr>
          <w:rFonts w:ascii="Arial" w:hAnsi="Arial" w:cs="Arial"/>
          <w:iCs/>
          <w:sz w:val="24"/>
          <w:szCs w:val="24"/>
        </w:rPr>
        <w:t>100,00</w:t>
      </w:r>
      <w:r w:rsidR="00A57F66" w:rsidRPr="00C75299">
        <w:rPr>
          <w:rFonts w:ascii="Arial" w:hAnsi="Arial" w:cs="Arial"/>
          <w:iCs/>
          <w:sz w:val="24"/>
          <w:szCs w:val="24"/>
        </w:rPr>
        <w:t>kn</w:t>
      </w:r>
      <w:r w:rsidRPr="00C75299">
        <w:rPr>
          <w:rFonts w:ascii="Arial" w:hAnsi="Arial" w:cs="Arial"/>
          <w:iCs/>
          <w:sz w:val="24"/>
          <w:szCs w:val="24"/>
        </w:rPr>
        <w:t xml:space="preserve">, dok je </w:t>
      </w:r>
      <w:bookmarkStart w:id="7" w:name="OLE_LINK110"/>
      <w:bookmarkStart w:id="8" w:name="OLE_LINK111"/>
      <w:bookmarkStart w:id="9" w:name="OLE_LINK112"/>
      <w:bookmarkStart w:id="10" w:name="OLE_LINK275"/>
      <w:bookmarkStart w:id="11" w:name="OLE_LINK276"/>
      <w:bookmarkStart w:id="12" w:name="OLE_LINK277"/>
      <w:r w:rsidRPr="00C75299">
        <w:rPr>
          <w:rFonts w:ascii="Arial" w:hAnsi="Arial" w:cs="Arial"/>
          <w:iCs/>
          <w:sz w:val="24"/>
          <w:szCs w:val="24"/>
        </w:rPr>
        <w:t xml:space="preserve">program kapitalnog ulaganja </w:t>
      </w:r>
      <w:bookmarkEnd w:id="7"/>
      <w:bookmarkEnd w:id="8"/>
      <w:bookmarkEnd w:id="9"/>
      <w:r w:rsidR="00144ECB">
        <w:rPr>
          <w:rFonts w:ascii="Arial" w:hAnsi="Arial" w:cs="Arial"/>
          <w:iCs/>
          <w:sz w:val="24"/>
          <w:szCs w:val="24"/>
        </w:rPr>
        <w:t>smanje</w:t>
      </w:r>
      <w:r w:rsidRPr="00C75299">
        <w:rPr>
          <w:rFonts w:ascii="Arial" w:hAnsi="Arial" w:cs="Arial"/>
          <w:iCs/>
          <w:sz w:val="24"/>
          <w:szCs w:val="24"/>
        </w:rPr>
        <w:t xml:space="preserve">n za </w:t>
      </w:r>
      <w:r w:rsidR="00A57F66">
        <w:rPr>
          <w:rFonts w:ascii="Arial" w:hAnsi="Arial" w:cs="Arial"/>
          <w:iCs/>
          <w:sz w:val="24"/>
          <w:szCs w:val="24"/>
        </w:rPr>
        <w:t>2</w:t>
      </w:r>
      <w:r w:rsidR="00144ECB">
        <w:rPr>
          <w:rFonts w:ascii="Arial" w:hAnsi="Arial" w:cs="Arial"/>
          <w:iCs/>
          <w:sz w:val="24"/>
          <w:szCs w:val="24"/>
        </w:rPr>
        <w:t>64</w:t>
      </w:r>
      <w:r w:rsidR="00A57F66">
        <w:rPr>
          <w:rFonts w:ascii="Arial" w:hAnsi="Arial" w:cs="Arial"/>
          <w:iCs/>
          <w:sz w:val="24"/>
          <w:szCs w:val="24"/>
        </w:rPr>
        <w:t>.</w:t>
      </w:r>
      <w:r w:rsidR="002A3447">
        <w:rPr>
          <w:rFonts w:ascii="Arial" w:hAnsi="Arial" w:cs="Arial"/>
          <w:iCs/>
          <w:sz w:val="24"/>
          <w:szCs w:val="24"/>
        </w:rPr>
        <w:t>0</w:t>
      </w:r>
      <w:r w:rsidR="00827BED">
        <w:rPr>
          <w:rFonts w:ascii="Arial" w:hAnsi="Arial" w:cs="Arial"/>
          <w:iCs/>
          <w:sz w:val="24"/>
          <w:szCs w:val="24"/>
        </w:rPr>
        <w:t>00</w:t>
      </w:r>
      <w:r w:rsidRPr="00C75299">
        <w:rPr>
          <w:rFonts w:ascii="Arial" w:hAnsi="Arial" w:cs="Arial"/>
          <w:iCs/>
          <w:sz w:val="24"/>
          <w:szCs w:val="24"/>
        </w:rPr>
        <w:t>,00kn</w:t>
      </w:r>
      <w:bookmarkEnd w:id="10"/>
      <w:bookmarkEnd w:id="11"/>
      <w:bookmarkEnd w:id="12"/>
      <w:r w:rsidRPr="00C75299">
        <w:rPr>
          <w:rFonts w:ascii="Arial" w:hAnsi="Arial" w:cs="Arial"/>
          <w:iCs/>
          <w:sz w:val="24"/>
          <w:szCs w:val="24"/>
        </w:rPr>
        <w:t>.</w:t>
      </w: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0C6ED0" w:rsidRDefault="000C6ED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B3908" w:rsidRDefault="001B3908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0178EA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3" w:name="OLE_LINK300"/>
      <w:bookmarkStart w:id="14" w:name="OLE_LINK301"/>
      <w:bookmarkStart w:id="15" w:name="OLE_LINK302"/>
      <w:bookmarkStart w:id="16" w:name="OLE_LINK303"/>
      <w:r w:rsidRPr="00AB228C">
        <w:rPr>
          <w:rFonts w:ascii="Arial" w:hAnsi="Arial" w:cs="Arial"/>
          <w:sz w:val="24"/>
          <w:szCs w:val="24"/>
        </w:rPr>
        <w:t>Za 201</w:t>
      </w:r>
      <w:r w:rsidR="00E06387">
        <w:rPr>
          <w:rFonts w:ascii="Arial" w:hAnsi="Arial" w:cs="Arial"/>
          <w:sz w:val="24"/>
          <w:szCs w:val="24"/>
        </w:rPr>
        <w:t>8</w:t>
      </w:r>
      <w:r w:rsidR="00CA47FB">
        <w:rPr>
          <w:rFonts w:ascii="Arial" w:hAnsi="Arial" w:cs="Arial"/>
          <w:sz w:val="24"/>
          <w:szCs w:val="24"/>
        </w:rPr>
        <w:t>. plani</w:t>
      </w:r>
      <w:r w:rsidRPr="00AB228C">
        <w:rPr>
          <w:rFonts w:ascii="Arial" w:hAnsi="Arial" w:cs="Arial"/>
          <w:sz w:val="24"/>
          <w:szCs w:val="24"/>
        </w:rPr>
        <w:t xml:space="preserve">ra se </w:t>
      </w:r>
      <w:r w:rsidR="00D13DDC" w:rsidRPr="00AB228C">
        <w:rPr>
          <w:rFonts w:ascii="Arial" w:hAnsi="Arial" w:cs="Arial"/>
          <w:sz w:val="24"/>
          <w:szCs w:val="24"/>
        </w:rPr>
        <w:t xml:space="preserve">ukupni </w:t>
      </w:r>
      <w:r w:rsidRPr="00AB228C">
        <w:rPr>
          <w:rFonts w:ascii="Arial" w:hAnsi="Arial" w:cs="Arial"/>
          <w:sz w:val="24"/>
          <w:szCs w:val="24"/>
        </w:rPr>
        <w:t xml:space="preserve">prihod/rashod u iznosu: </w:t>
      </w:r>
      <w:r w:rsidR="00A57F66">
        <w:rPr>
          <w:rFonts w:ascii="Arial" w:hAnsi="Arial" w:cs="Arial"/>
          <w:sz w:val="24"/>
          <w:szCs w:val="24"/>
        </w:rPr>
        <w:t>1.655.250,00kn</w:t>
      </w:r>
      <w:r w:rsidRPr="00AB228C">
        <w:rPr>
          <w:rFonts w:ascii="Arial" w:hAnsi="Arial" w:cs="Arial"/>
          <w:sz w:val="24"/>
          <w:szCs w:val="24"/>
        </w:rPr>
        <w:t>,</w:t>
      </w:r>
      <w:r w:rsidR="000178EA">
        <w:rPr>
          <w:rFonts w:ascii="Arial" w:hAnsi="Arial" w:cs="Arial"/>
          <w:sz w:val="24"/>
          <w:szCs w:val="24"/>
        </w:rPr>
        <w:t xml:space="preserve"> za </w:t>
      </w:r>
      <w:r w:rsidR="000178EA" w:rsidRPr="000178EA">
        <w:rPr>
          <w:rFonts w:ascii="Arial" w:hAnsi="Arial" w:cs="Arial"/>
          <w:sz w:val="24"/>
          <w:szCs w:val="24"/>
        </w:rPr>
        <w:t>program kulture</w:t>
      </w:r>
      <w:r w:rsidR="000178EA">
        <w:rPr>
          <w:rFonts w:ascii="Arial" w:hAnsi="Arial" w:cs="Arial"/>
          <w:sz w:val="24"/>
          <w:szCs w:val="24"/>
        </w:rPr>
        <w:t>: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A57F66">
        <w:rPr>
          <w:rFonts w:ascii="Arial" w:hAnsi="Arial" w:cs="Arial"/>
          <w:sz w:val="24"/>
          <w:szCs w:val="24"/>
        </w:rPr>
        <w:t>999.250,00kn</w:t>
      </w:r>
      <w:r w:rsidR="000178EA">
        <w:rPr>
          <w:rFonts w:ascii="Arial" w:hAnsi="Arial" w:cs="Arial"/>
          <w:sz w:val="24"/>
          <w:szCs w:val="24"/>
        </w:rPr>
        <w:t xml:space="preserve"> i za </w:t>
      </w:r>
      <w:r w:rsidR="000178EA" w:rsidRPr="000178EA">
        <w:rPr>
          <w:rFonts w:ascii="Arial" w:hAnsi="Arial" w:cs="Arial"/>
          <w:sz w:val="24"/>
          <w:szCs w:val="24"/>
        </w:rPr>
        <w:t>program kapitalnog ulaganja</w:t>
      </w:r>
      <w:r w:rsidR="000178EA">
        <w:rPr>
          <w:rFonts w:ascii="Arial" w:hAnsi="Arial" w:cs="Arial"/>
          <w:sz w:val="24"/>
          <w:szCs w:val="24"/>
        </w:rPr>
        <w:t xml:space="preserve">: </w:t>
      </w:r>
      <w:r w:rsidR="00A57F66">
        <w:rPr>
          <w:rFonts w:ascii="Arial" w:hAnsi="Arial" w:cs="Arial"/>
          <w:sz w:val="24"/>
          <w:szCs w:val="24"/>
        </w:rPr>
        <w:t>656.000</w:t>
      </w:r>
      <w:r w:rsidR="000178EA" w:rsidRPr="000178EA">
        <w:rPr>
          <w:rFonts w:ascii="Arial" w:hAnsi="Arial" w:cs="Arial"/>
          <w:sz w:val="24"/>
          <w:szCs w:val="24"/>
        </w:rPr>
        <w:t>,00</w:t>
      </w:r>
      <w:r w:rsidR="000178EA">
        <w:rPr>
          <w:rFonts w:ascii="Arial" w:hAnsi="Arial" w:cs="Arial"/>
          <w:sz w:val="24"/>
          <w:szCs w:val="24"/>
        </w:rPr>
        <w:t>kn</w:t>
      </w:r>
      <w:r w:rsidR="00A57F66">
        <w:rPr>
          <w:rFonts w:ascii="Arial" w:hAnsi="Arial" w:cs="Arial"/>
          <w:sz w:val="24"/>
          <w:szCs w:val="24"/>
        </w:rPr>
        <w:t>.</w:t>
      </w:r>
    </w:p>
    <w:bookmarkEnd w:id="13"/>
    <w:bookmarkEnd w:id="14"/>
    <w:bookmarkEnd w:id="15"/>
    <w:bookmarkEnd w:id="16"/>
    <w:p w:rsidR="006D1617" w:rsidRDefault="006D1617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proračunu (pročišćeni tekst zakona NN 87/08, 136/12)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 (NN76/93, NN 29/97, NN 47/99,-  Ispravak i  NN35/08) 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upravljanju javnim ustanovama u kulturi (NN96/01)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fiskalnoj odgovornosti, NN 139/10.,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 (NN69/99, NN151/03, NN157/03, Ispravak,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 xml:space="preserve">NN87/09, NN88/10). 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muzejima (NN142/98, NN65/09)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autorskom pravu i srodnim pravima (NN 167/03), Zakon o izmjenama i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</w:t>
      </w:r>
      <w:r w:rsidR="004B4A22" w:rsidRPr="00AB228C">
        <w:rPr>
          <w:rFonts w:ascii="Arial" w:hAnsi="Arial" w:cs="Arial"/>
          <w:sz w:val="24"/>
          <w:szCs w:val="24"/>
        </w:rPr>
        <w:t>dopunama Zakona o autorskom pravu i srodnim pravima (NN 79/07)</w:t>
      </w:r>
    </w:p>
    <w:p w:rsidR="004B4A22" w:rsidRPr="00AB228C" w:rsidRDefault="004B4A22" w:rsidP="00456307">
      <w:pPr>
        <w:pStyle w:val="ListParagraph"/>
        <w:numPr>
          <w:ilvl w:val="1"/>
          <w:numId w:val="9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Odluka o mjerilima i načinu korištenja vlastitih prihoda ustanova u kult. (NN 141/04) 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Ciljevi programa planiranog za  201</w:t>
      </w:r>
      <w:r w:rsidR="00A57F66"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>. godinu:</w:t>
      </w:r>
    </w:p>
    <w:p w:rsidR="004B4A22" w:rsidRPr="00AB228C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podizanje </w:t>
      </w:r>
      <w:r w:rsidR="00AC5E9F">
        <w:rPr>
          <w:rFonts w:ascii="Arial" w:hAnsi="Arial" w:cs="Arial"/>
          <w:sz w:val="24"/>
          <w:szCs w:val="24"/>
        </w:rPr>
        <w:t xml:space="preserve">izvedbene </w:t>
      </w:r>
      <w:r w:rsidRPr="00AB228C">
        <w:rPr>
          <w:rFonts w:ascii="Arial" w:hAnsi="Arial" w:cs="Arial"/>
          <w:sz w:val="24"/>
          <w:szCs w:val="24"/>
        </w:rPr>
        <w:t>kvalitete svih</w:t>
      </w:r>
      <w:r w:rsid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progr</w:t>
      </w:r>
      <w:r w:rsidR="006F5AE7">
        <w:rPr>
          <w:rFonts w:ascii="Arial" w:hAnsi="Arial" w:cs="Arial"/>
          <w:sz w:val="24"/>
          <w:szCs w:val="24"/>
        </w:rPr>
        <w:t>ama u cilju postizanja</w:t>
      </w:r>
      <w:r w:rsidRPr="00AB228C">
        <w:rPr>
          <w:rFonts w:ascii="Arial" w:hAnsi="Arial" w:cs="Arial"/>
          <w:sz w:val="24"/>
          <w:szCs w:val="24"/>
        </w:rPr>
        <w:t xml:space="preserve"> razine izvrsnosti,</w:t>
      </w:r>
    </w:p>
    <w:p w:rsidR="004B4A22" w:rsidRPr="00AB228C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veća zastupljenost kvalitetnih kulturnih programa glazbeno-scenskog, likovno-izložbenog i nakladničkog karaktera u ukupnim zbivanjima u Gradu Crikvenici,</w:t>
      </w:r>
    </w:p>
    <w:p w:rsidR="004B4A22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Crikvenice i ostalih posjetitelja,</w:t>
      </w:r>
    </w:p>
    <w:p w:rsidR="00AC5E9F" w:rsidRPr="00AB228C" w:rsidRDefault="00AC5E9F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konzumenata kulturnih programa;</w:t>
      </w:r>
      <w:r w:rsidRPr="00AC5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razvijanje publike,</w:t>
      </w:r>
      <w:r w:rsidRP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osobito mlađih generacija,</w:t>
      </w:r>
    </w:p>
    <w:p w:rsidR="004B4A22" w:rsidRPr="00AB228C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predstavljanje i promocija kulture i tradicije širega vinodolskog prostora, osobito interpretacija elemenata kulturne tradicije u turističkom okruženju te povećanje ugleda Grada Crikvenice,</w:t>
      </w:r>
    </w:p>
    <w:p w:rsidR="004B4A22" w:rsidRPr="00AB228C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očuvanje nematerijalne kulturne baštine lokalne sredine,</w:t>
      </w:r>
    </w:p>
    <w:p w:rsidR="004B4A22" w:rsidRPr="00AB228C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4B4A22" w:rsidRPr="00AC5E9F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umjetnosti, </w:t>
      </w:r>
    </w:p>
    <w:p w:rsidR="004B4A22" w:rsidRDefault="004B4A22" w:rsidP="00456307">
      <w:pPr>
        <w:pStyle w:val="ListParagraph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povećanje </w:t>
      </w:r>
      <w:proofErr w:type="spellStart"/>
      <w:r w:rsidRPr="00AB228C">
        <w:rPr>
          <w:rFonts w:ascii="Arial" w:hAnsi="Arial" w:cs="Arial"/>
          <w:sz w:val="24"/>
          <w:szCs w:val="24"/>
        </w:rPr>
        <w:t>općekulturne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razine u Gradu Crikvenici.</w:t>
      </w:r>
    </w:p>
    <w:p w:rsidR="00C134A3" w:rsidRPr="00AB228C" w:rsidRDefault="00C134A3" w:rsidP="00C134A3">
      <w:pPr>
        <w:pStyle w:val="ListParagraph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4B4A22" w:rsidRDefault="000178EA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Nedovo</w:t>
      </w:r>
      <w:r w:rsidR="00AB5344">
        <w:rPr>
          <w:rFonts w:ascii="Arial" w:hAnsi="Arial" w:cs="Arial"/>
          <w:sz w:val="24"/>
          <w:szCs w:val="24"/>
        </w:rPr>
        <w:t>ljan</w:t>
      </w:r>
      <w:r w:rsidR="00867E23">
        <w:rPr>
          <w:rFonts w:ascii="Arial" w:hAnsi="Arial" w:cs="Arial"/>
          <w:sz w:val="24"/>
          <w:szCs w:val="24"/>
        </w:rPr>
        <w:t xml:space="preserve"> broj stručnih djelatnika.</w:t>
      </w:r>
      <w:r w:rsidR="004B4A22" w:rsidRPr="00AB228C">
        <w:rPr>
          <w:rFonts w:ascii="Arial" w:hAnsi="Arial" w:cs="Arial"/>
          <w:sz w:val="24"/>
          <w:szCs w:val="24"/>
        </w:rPr>
        <w:t xml:space="preserve"> </w:t>
      </w:r>
      <w:r w:rsidR="00AB5344">
        <w:rPr>
          <w:rFonts w:ascii="Arial" w:hAnsi="Arial" w:cs="Arial"/>
          <w:sz w:val="24"/>
          <w:szCs w:val="24"/>
        </w:rPr>
        <w:t>Od dva z</w:t>
      </w:r>
      <w:r w:rsidR="004B4A22" w:rsidRPr="00AB228C">
        <w:rPr>
          <w:rFonts w:ascii="Arial" w:hAnsi="Arial" w:cs="Arial"/>
          <w:sz w:val="24"/>
          <w:szCs w:val="24"/>
        </w:rPr>
        <w:t>aposlena djelatnika</w:t>
      </w:r>
      <w:r w:rsidR="00AB5344">
        <w:rPr>
          <w:rFonts w:ascii="Arial" w:hAnsi="Arial" w:cs="Arial"/>
          <w:sz w:val="24"/>
          <w:szCs w:val="24"/>
        </w:rPr>
        <w:t>, samo</w:t>
      </w:r>
      <w:r w:rsidR="00AC5E9F">
        <w:rPr>
          <w:rFonts w:ascii="Arial" w:hAnsi="Arial" w:cs="Arial"/>
          <w:sz w:val="24"/>
          <w:szCs w:val="24"/>
        </w:rPr>
        <w:t xml:space="preserve"> </w:t>
      </w:r>
      <w:r w:rsidR="00AB5344">
        <w:rPr>
          <w:rFonts w:ascii="Arial" w:hAnsi="Arial" w:cs="Arial"/>
          <w:sz w:val="24"/>
          <w:szCs w:val="24"/>
        </w:rPr>
        <w:t xml:space="preserve">je jedan </w:t>
      </w:r>
      <w:r w:rsidR="00AB5344" w:rsidRPr="00AB228C">
        <w:rPr>
          <w:rFonts w:ascii="Arial" w:hAnsi="Arial" w:cs="Arial"/>
          <w:sz w:val="24"/>
          <w:szCs w:val="24"/>
        </w:rPr>
        <w:t xml:space="preserve">stručni voditelj svih </w:t>
      </w:r>
      <w:r w:rsidR="00AB5344">
        <w:rPr>
          <w:rFonts w:ascii="Arial" w:hAnsi="Arial" w:cs="Arial"/>
          <w:sz w:val="24"/>
          <w:szCs w:val="24"/>
        </w:rPr>
        <w:t xml:space="preserve">programa i ujedno </w:t>
      </w:r>
      <w:r w:rsidR="00AC5E9F">
        <w:rPr>
          <w:rFonts w:ascii="Arial" w:hAnsi="Arial" w:cs="Arial"/>
          <w:sz w:val="24"/>
          <w:szCs w:val="24"/>
        </w:rPr>
        <w:t>r</w:t>
      </w:r>
      <w:r w:rsidR="00AB5344">
        <w:rPr>
          <w:rFonts w:ascii="Arial" w:hAnsi="Arial" w:cs="Arial"/>
          <w:sz w:val="24"/>
          <w:szCs w:val="24"/>
        </w:rPr>
        <w:t>avnatelj. Drugi zaposlenik je</w:t>
      </w:r>
      <w:r w:rsidR="004B4A22" w:rsidRPr="00AB228C">
        <w:rPr>
          <w:rFonts w:ascii="Arial" w:hAnsi="Arial" w:cs="Arial"/>
          <w:sz w:val="24"/>
          <w:szCs w:val="24"/>
        </w:rPr>
        <w:t xml:space="preserve"> tehničar-suradnik. Posao </w:t>
      </w:r>
      <w:r w:rsidR="002A3447">
        <w:rPr>
          <w:rFonts w:ascii="Arial" w:hAnsi="Arial" w:cs="Arial"/>
          <w:sz w:val="24"/>
          <w:szCs w:val="24"/>
        </w:rPr>
        <w:t>je svake godine sve obimniji</w:t>
      </w:r>
      <w:r w:rsidR="004B4A22" w:rsidRPr="00AB228C">
        <w:rPr>
          <w:rFonts w:ascii="Arial" w:hAnsi="Arial" w:cs="Arial"/>
          <w:sz w:val="24"/>
          <w:szCs w:val="24"/>
        </w:rPr>
        <w:t xml:space="preserve">, </w:t>
      </w:r>
      <w:r w:rsidR="002A3447">
        <w:rPr>
          <w:rFonts w:ascii="Arial" w:hAnsi="Arial" w:cs="Arial"/>
          <w:sz w:val="24"/>
          <w:szCs w:val="24"/>
        </w:rPr>
        <w:t xml:space="preserve">a </w:t>
      </w:r>
      <w:r w:rsidR="004B4A22" w:rsidRPr="00AB228C">
        <w:rPr>
          <w:rFonts w:ascii="Arial" w:hAnsi="Arial" w:cs="Arial"/>
          <w:sz w:val="24"/>
          <w:szCs w:val="24"/>
        </w:rPr>
        <w:t>u ljetnim</w:t>
      </w:r>
      <w:r w:rsidR="002A3447">
        <w:rPr>
          <w:rFonts w:ascii="Arial" w:hAnsi="Arial" w:cs="Arial"/>
          <w:sz w:val="24"/>
          <w:szCs w:val="24"/>
        </w:rPr>
        <w:t xml:space="preserve"> se </w:t>
      </w:r>
      <w:r w:rsidR="004B4A22" w:rsidRPr="00AB228C">
        <w:rPr>
          <w:rFonts w:ascii="Arial" w:hAnsi="Arial" w:cs="Arial"/>
          <w:sz w:val="24"/>
          <w:szCs w:val="24"/>
        </w:rPr>
        <w:t>mjesecima obavlja pod velikim opterećenjem</w:t>
      </w:r>
      <w:r w:rsidR="002A3447">
        <w:rPr>
          <w:rFonts w:ascii="Arial" w:hAnsi="Arial" w:cs="Arial"/>
          <w:sz w:val="24"/>
          <w:szCs w:val="24"/>
        </w:rPr>
        <w:t>. Posao je</w:t>
      </w:r>
      <w:r w:rsidR="004B4A22" w:rsidRPr="00AB228C">
        <w:rPr>
          <w:rFonts w:ascii="Arial" w:hAnsi="Arial" w:cs="Arial"/>
          <w:sz w:val="24"/>
          <w:szCs w:val="24"/>
        </w:rPr>
        <w:t xml:space="preserve"> vrlo obuhvatan</w:t>
      </w:r>
      <w:r w:rsidR="00867E23">
        <w:rPr>
          <w:rFonts w:ascii="Arial" w:hAnsi="Arial" w:cs="Arial"/>
          <w:sz w:val="24"/>
          <w:szCs w:val="24"/>
        </w:rPr>
        <w:t xml:space="preserve"> (</w:t>
      </w:r>
      <w:r w:rsidR="002A3447">
        <w:rPr>
          <w:rFonts w:ascii="Arial" w:hAnsi="Arial" w:cs="Arial"/>
          <w:sz w:val="24"/>
          <w:szCs w:val="24"/>
        </w:rPr>
        <w:t xml:space="preserve">kazališne </w:t>
      </w:r>
      <w:r w:rsidR="00867E23">
        <w:rPr>
          <w:rFonts w:ascii="Arial" w:hAnsi="Arial" w:cs="Arial"/>
          <w:sz w:val="24"/>
          <w:szCs w:val="24"/>
        </w:rPr>
        <w:t>predstave</w:t>
      </w:r>
      <w:r w:rsidR="002A3447">
        <w:rPr>
          <w:rFonts w:ascii="Arial" w:hAnsi="Arial" w:cs="Arial"/>
          <w:sz w:val="24"/>
          <w:szCs w:val="24"/>
        </w:rPr>
        <w:t xml:space="preserve"> za djecu, odrasle, kino-predstave</w:t>
      </w:r>
      <w:r w:rsidR="00867E23">
        <w:rPr>
          <w:rFonts w:ascii="Arial" w:hAnsi="Arial" w:cs="Arial"/>
          <w:sz w:val="24"/>
          <w:szCs w:val="24"/>
        </w:rPr>
        <w:t>, radionice, izložbe, izdavanje knjiga)</w:t>
      </w:r>
      <w:r w:rsidR="00B75F1B">
        <w:rPr>
          <w:rFonts w:ascii="Arial" w:hAnsi="Arial" w:cs="Arial"/>
          <w:sz w:val="24"/>
          <w:szCs w:val="24"/>
        </w:rPr>
        <w:t xml:space="preserve"> i uključuje organizaciju, promociju i realizaciju, a uz to je vezan uz </w:t>
      </w:r>
      <w:r w:rsidR="00091599" w:rsidRPr="00AB228C">
        <w:rPr>
          <w:rFonts w:ascii="Arial" w:hAnsi="Arial" w:cs="Arial"/>
          <w:sz w:val="24"/>
          <w:szCs w:val="24"/>
        </w:rPr>
        <w:t>precizno</w:t>
      </w:r>
      <w:r w:rsidR="004B4A22" w:rsidRPr="00AB228C">
        <w:rPr>
          <w:rFonts w:ascii="Arial" w:hAnsi="Arial" w:cs="Arial"/>
          <w:sz w:val="24"/>
          <w:szCs w:val="24"/>
        </w:rPr>
        <w:t xml:space="preserve"> utvrđene</w:t>
      </w:r>
      <w:r w:rsidR="00867E23">
        <w:rPr>
          <w:rFonts w:ascii="Arial" w:hAnsi="Arial" w:cs="Arial"/>
          <w:sz w:val="24"/>
          <w:szCs w:val="24"/>
        </w:rPr>
        <w:t xml:space="preserve"> </w:t>
      </w:r>
      <w:r w:rsidR="004B4A22" w:rsidRPr="00AB228C">
        <w:rPr>
          <w:rFonts w:ascii="Arial" w:hAnsi="Arial" w:cs="Arial"/>
          <w:sz w:val="24"/>
          <w:szCs w:val="24"/>
        </w:rPr>
        <w:t>termine koji se ne smiju pomicati</w:t>
      </w:r>
      <w:r w:rsidR="00091599" w:rsidRPr="00AB228C">
        <w:rPr>
          <w:rFonts w:ascii="Arial" w:hAnsi="Arial" w:cs="Arial"/>
          <w:sz w:val="24"/>
          <w:szCs w:val="24"/>
        </w:rPr>
        <w:t>. P</w:t>
      </w:r>
      <w:r w:rsidR="004B4A22" w:rsidRPr="00AB228C">
        <w:rPr>
          <w:rFonts w:ascii="Arial" w:hAnsi="Arial" w:cs="Arial"/>
          <w:sz w:val="24"/>
          <w:szCs w:val="24"/>
        </w:rPr>
        <w:t>ored toga</w:t>
      </w:r>
      <w:r w:rsidR="00091599" w:rsidRPr="00AB228C">
        <w:rPr>
          <w:rFonts w:ascii="Arial" w:hAnsi="Arial" w:cs="Arial"/>
          <w:sz w:val="24"/>
          <w:szCs w:val="24"/>
        </w:rPr>
        <w:t xml:space="preserve"> Gradska</w:t>
      </w:r>
      <w:r w:rsidR="004B4A22" w:rsidRPr="00AB228C">
        <w:rPr>
          <w:rFonts w:ascii="Arial" w:hAnsi="Arial" w:cs="Arial"/>
          <w:sz w:val="24"/>
          <w:szCs w:val="24"/>
        </w:rPr>
        <w:t xml:space="preserve"> galerija </w:t>
      </w:r>
      <w:r w:rsidR="00091599" w:rsidRPr="00AB228C">
        <w:rPr>
          <w:rFonts w:ascii="Arial" w:hAnsi="Arial" w:cs="Arial"/>
          <w:sz w:val="24"/>
          <w:szCs w:val="24"/>
        </w:rPr>
        <w:t xml:space="preserve">preko ljeta </w:t>
      </w:r>
      <w:r w:rsidR="004B4A22" w:rsidRPr="00AB228C">
        <w:rPr>
          <w:rFonts w:ascii="Arial" w:hAnsi="Arial" w:cs="Arial"/>
          <w:sz w:val="24"/>
          <w:szCs w:val="24"/>
        </w:rPr>
        <w:t>radi svakodnevno</w:t>
      </w:r>
      <w:r w:rsidR="00E12C96" w:rsidRPr="00AB228C">
        <w:rPr>
          <w:rFonts w:ascii="Arial" w:hAnsi="Arial" w:cs="Arial"/>
          <w:sz w:val="24"/>
          <w:szCs w:val="24"/>
        </w:rPr>
        <w:t>, i nedjeljom i blagdanom</w:t>
      </w:r>
      <w:r w:rsidR="004B4A22" w:rsidRPr="00AB228C">
        <w:rPr>
          <w:rFonts w:ascii="Arial" w:hAnsi="Arial" w:cs="Arial"/>
          <w:sz w:val="24"/>
          <w:szCs w:val="24"/>
        </w:rPr>
        <w:t>. Stoga ekipiranost predstavlja veliki rizik i prijetnju za sve programe.</w:t>
      </w:r>
      <w:r w:rsidR="00091599" w:rsidRPr="00AB228C">
        <w:rPr>
          <w:rFonts w:ascii="Arial" w:hAnsi="Arial" w:cs="Arial"/>
          <w:sz w:val="24"/>
          <w:szCs w:val="24"/>
        </w:rPr>
        <w:t xml:space="preserve"> </w:t>
      </w:r>
      <w:r w:rsidR="00867E23">
        <w:rPr>
          <w:rFonts w:ascii="Arial" w:hAnsi="Arial" w:cs="Arial"/>
          <w:sz w:val="24"/>
          <w:szCs w:val="24"/>
        </w:rPr>
        <w:t xml:space="preserve">Kronični nedostatak djelatnika donekle </w:t>
      </w:r>
      <w:r w:rsidR="00B75F1B">
        <w:rPr>
          <w:rFonts w:ascii="Arial" w:hAnsi="Arial" w:cs="Arial"/>
          <w:sz w:val="24"/>
          <w:szCs w:val="24"/>
        </w:rPr>
        <w:t xml:space="preserve">se </w:t>
      </w:r>
      <w:r w:rsidR="00867E23">
        <w:rPr>
          <w:rFonts w:ascii="Arial" w:hAnsi="Arial" w:cs="Arial"/>
          <w:sz w:val="24"/>
          <w:szCs w:val="24"/>
        </w:rPr>
        <w:t>ublaž</w:t>
      </w:r>
      <w:r w:rsidR="00B75F1B">
        <w:rPr>
          <w:rFonts w:ascii="Arial" w:hAnsi="Arial" w:cs="Arial"/>
          <w:sz w:val="24"/>
          <w:szCs w:val="24"/>
        </w:rPr>
        <w:t>ava</w:t>
      </w:r>
      <w:r w:rsidR="00867E23">
        <w:rPr>
          <w:rFonts w:ascii="Arial" w:hAnsi="Arial" w:cs="Arial"/>
          <w:sz w:val="24"/>
          <w:szCs w:val="24"/>
        </w:rPr>
        <w:t xml:space="preserve"> uzimanjem</w:t>
      </w:r>
      <w:r w:rsidR="00091599" w:rsidRPr="00AB228C">
        <w:rPr>
          <w:rFonts w:ascii="Arial" w:hAnsi="Arial" w:cs="Arial"/>
          <w:sz w:val="24"/>
          <w:szCs w:val="24"/>
        </w:rPr>
        <w:t xml:space="preserve"> jedne </w:t>
      </w:r>
      <w:r w:rsidR="00B75F1B">
        <w:rPr>
          <w:rFonts w:ascii="Arial" w:hAnsi="Arial" w:cs="Arial"/>
          <w:sz w:val="24"/>
          <w:szCs w:val="24"/>
        </w:rPr>
        <w:t xml:space="preserve">osobe na </w:t>
      </w:r>
      <w:proofErr w:type="spellStart"/>
      <w:r w:rsidR="00B75F1B">
        <w:rPr>
          <w:rFonts w:ascii="Arial" w:hAnsi="Arial" w:cs="Arial"/>
          <w:sz w:val="24"/>
          <w:szCs w:val="24"/>
        </w:rPr>
        <w:t>stučno</w:t>
      </w:r>
      <w:proofErr w:type="spellEnd"/>
      <w:r w:rsidR="00867E23">
        <w:rPr>
          <w:rFonts w:ascii="Arial" w:hAnsi="Arial" w:cs="Arial"/>
          <w:sz w:val="24"/>
          <w:szCs w:val="24"/>
        </w:rPr>
        <w:t xml:space="preserve"> osposobljavanje</w:t>
      </w:r>
      <w:r w:rsidR="00091599" w:rsidRPr="00AB228C">
        <w:rPr>
          <w:rFonts w:ascii="Arial" w:hAnsi="Arial" w:cs="Arial"/>
          <w:sz w:val="24"/>
          <w:szCs w:val="24"/>
        </w:rPr>
        <w:t xml:space="preserve"> bez zasnivanja radno</w:t>
      </w:r>
      <w:r w:rsidR="00867E23">
        <w:rPr>
          <w:rFonts w:ascii="Arial" w:hAnsi="Arial" w:cs="Arial"/>
          <w:sz w:val="24"/>
          <w:szCs w:val="24"/>
        </w:rPr>
        <w:t>g odnosa, preko HZZ-a te dodatnim povremenim</w:t>
      </w:r>
      <w:r w:rsidR="00091599" w:rsidRPr="00AB228C">
        <w:rPr>
          <w:rFonts w:ascii="Arial" w:hAnsi="Arial" w:cs="Arial"/>
          <w:sz w:val="24"/>
          <w:szCs w:val="24"/>
        </w:rPr>
        <w:t xml:space="preserve"> angažiranje</w:t>
      </w:r>
      <w:r w:rsidR="00867E23">
        <w:rPr>
          <w:rFonts w:ascii="Arial" w:hAnsi="Arial" w:cs="Arial"/>
          <w:sz w:val="24"/>
          <w:szCs w:val="24"/>
        </w:rPr>
        <w:t>m</w:t>
      </w:r>
      <w:r w:rsidR="00091599" w:rsidRPr="00AB228C">
        <w:rPr>
          <w:rFonts w:ascii="Arial" w:hAnsi="Arial" w:cs="Arial"/>
          <w:sz w:val="24"/>
          <w:szCs w:val="24"/>
        </w:rPr>
        <w:t xml:space="preserve"> studen</w:t>
      </w:r>
      <w:r w:rsidR="00867E23">
        <w:rPr>
          <w:rFonts w:ascii="Arial" w:hAnsi="Arial" w:cs="Arial"/>
          <w:sz w:val="24"/>
          <w:szCs w:val="24"/>
        </w:rPr>
        <w:t>ata</w:t>
      </w:r>
      <w:r w:rsidR="00B75F1B">
        <w:rPr>
          <w:rFonts w:ascii="Arial" w:hAnsi="Arial" w:cs="Arial"/>
          <w:sz w:val="24"/>
          <w:szCs w:val="24"/>
        </w:rPr>
        <w:t xml:space="preserve"> i učenika</w:t>
      </w:r>
      <w:r w:rsidR="00867E23">
        <w:rPr>
          <w:rFonts w:ascii="Arial" w:hAnsi="Arial" w:cs="Arial"/>
          <w:sz w:val="24"/>
          <w:szCs w:val="24"/>
        </w:rPr>
        <w:t>.</w:t>
      </w:r>
    </w:p>
    <w:p w:rsidR="00680ADE" w:rsidRDefault="00680ADE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0ADE" w:rsidRDefault="00680ADE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0ADE" w:rsidRDefault="00680ADE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0ADE" w:rsidRDefault="00680ADE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0ADE" w:rsidRPr="00AB228C" w:rsidRDefault="00680ADE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712DC" w:rsidRPr="000373D7" w:rsidRDefault="007371B1" w:rsidP="008712DC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373D7">
        <w:rPr>
          <w:rFonts w:ascii="Arial" w:hAnsi="Arial" w:cs="Arial"/>
          <w:b/>
          <w:sz w:val="28"/>
          <w:szCs w:val="24"/>
        </w:rPr>
        <w:lastRenderedPageBreak/>
        <w:t>IZVORI FINANCIRANJA</w:t>
      </w:r>
    </w:p>
    <w:p w:rsidR="005F0263" w:rsidRDefault="005F0263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95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63"/>
        <w:gridCol w:w="1816"/>
        <w:gridCol w:w="1341"/>
        <w:gridCol w:w="1379"/>
        <w:gridCol w:w="1348"/>
      </w:tblGrid>
      <w:tr w:rsidR="002A3447" w:rsidRPr="004220B1" w:rsidTr="00680ADE">
        <w:trPr>
          <w:trHeight w:val="300"/>
        </w:trPr>
        <w:tc>
          <w:tcPr>
            <w:tcW w:w="2610" w:type="dxa"/>
            <w:shd w:val="clear" w:color="auto" w:fill="D9D9D9" w:themeFill="background1" w:themeFillShade="D9"/>
            <w:noWrap/>
            <w:vAlign w:val="center"/>
            <w:hideMark/>
          </w:tcPr>
          <w:p w:rsidR="002A3447" w:rsidRDefault="002A3447" w:rsidP="002A34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bookmarkStart w:id="17" w:name="_Hlk496983795"/>
            <w:bookmarkStart w:id="18" w:name="OLE_LINK173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341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379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348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bookmarkStart w:id="19" w:name="_Hlk513439603"/>
            <w:r>
              <w:rPr>
                <w:color w:val="000000"/>
                <w:sz w:val="20"/>
                <w:szCs w:val="20"/>
                <w:lang w:eastAsia="hr-HR"/>
              </w:rPr>
              <w:t>PRIHOD GRAD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bookmarkStart w:id="20" w:name="OLE_LINK4"/>
            <w:bookmarkStart w:id="21" w:name="OLE_LINK5"/>
            <w:r>
              <w:rPr>
                <w:color w:val="000000"/>
                <w:sz w:val="20"/>
                <w:szCs w:val="20"/>
                <w:lang w:eastAsia="hr-HR"/>
              </w:rPr>
              <w:t>1.630.779,63</w:t>
            </w:r>
            <w:bookmarkEnd w:id="20"/>
            <w:bookmarkEnd w:id="21"/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1,666,579.63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7,000.00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1,673,579.63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857.050,00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PRIHODI OSTALO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466.550,00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469,550.00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-329,000.00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140,550.00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215.550,00</w:t>
            </w:r>
          </w:p>
        </w:tc>
      </w:tr>
      <w:tr w:rsidR="00D61C71" w:rsidRPr="004220B1" w:rsidTr="00680ADE">
        <w:trPr>
          <w:trHeight w:val="302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2.097.329,63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2,136,129.63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-322,000.00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1,814,129.63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1.072.600,00</w:t>
            </w:r>
          </w:p>
        </w:tc>
      </w:tr>
      <w:tr w:rsidR="00D61C71" w:rsidRPr="004220B1" w:rsidTr="00680ADE">
        <w:trPr>
          <w:trHeight w:val="302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1.545.760,00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1,581,560.00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7,000.00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1,588,560.00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857.050,00</w:t>
            </w:r>
          </w:p>
        </w:tc>
      </w:tr>
      <w:tr w:rsidR="00D61C71" w:rsidRPr="004220B1" w:rsidTr="00680ADE">
        <w:trPr>
          <w:trHeight w:val="374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RASHODI OSTALO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491.638,88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494,638.88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-329,000.00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165,638.88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215.550,00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UKUPNO RASHODI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2.037.398,88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2,076,198.88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-322,000.00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1,754,198.88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1.072.600,00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PRENESENI VIŠAK/MANJAK GRAD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-85019,63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-85019.63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-85019.63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PRENESENI VIŠAK/MANJAK OSTALO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25088,88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25088.88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25088.88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61C71" w:rsidRPr="004220B1" w:rsidTr="00680ADE">
        <w:trPr>
          <w:trHeight w:val="300"/>
        </w:trPr>
        <w:tc>
          <w:tcPr>
            <w:tcW w:w="2610" w:type="dxa"/>
            <w:shd w:val="clear" w:color="auto" w:fill="FFFFFF" w:themeFill="background1"/>
            <w:noWrap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PRENESENI MANJAK UKUPNO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D61C71" w:rsidRDefault="00D61C71" w:rsidP="00D61C71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8" w:type="dxa"/>
            <w:shd w:val="clear" w:color="auto" w:fill="FFFFFF" w:themeFill="background1"/>
            <w:vAlign w:val="center"/>
          </w:tcPr>
          <w:p w:rsidR="00D61C71" w:rsidRDefault="00D61C71" w:rsidP="00D61C71">
            <w:pPr>
              <w:spacing w:before="100" w:beforeAutospacing="1" w:after="100" w:afterAutospacing="1"/>
              <w:jc w:val="right"/>
            </w:pPr>
            <w:r>
              <w:rPr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bookmarkEnd w:id="17"/>
      <w:bookmarkEnd w:id="18"/>
      <w:bookmarkEnd w:id="19"/>
    </w:tbl>
    <w:p w:rsidR="004E2BC6" w:rsidRDefault="004E2BC6" w:rsidP="00CA338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0F177C" w:rsidRDefault="000F177C" w:rsidP="00FB143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22" w:name="OLE_LINK77"/>
      <w:bookmarkStart w:id="23" w:name="OLE_LINK78"/>
      <w:bookmarkStart w:id="24" w:name="OLE_LINK79"/>
      <w:bookmarkStart w:id="25" w:name="OLE_LINK80"/>
      <w:bookmarkStart w:id="26" w:name="OLE_LINK81"/>
    </w:p>
    <w:p w:rsidR="00FB1430" w:rsidRPr="000C5635" w:rsidRDefault="00FB1430" w:rsidP="009F0B9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C5635">
        <w:rPr>
          <w:rFonts w:ascii="Arial" w:hAnsi="Arial" w:cs="Arial"/>
          <w:b/>
          <w:sz w:val="24"/>
          <w:szCs w:val="24"/>
        </w:rPr>
        <w:t>Opis izmjene</w:t>
      </w:r>
      <w:r w:rsidR="009F0B98" w:rsidRPr="009F0B98">
        <w:t xml:space="preserve"> </w:t>
      </w:r>
    </w:p>
    <w:bookmarkEnd w:id="22"/>
    <w:bookmarkEnd w:id="23"/>
    <w:bookmarkEnd w:id="24"/>
    <w:bookmarkEnd w:id="25"/>
    <w:bookmarkEnd w:id="26"/>
    <w:p w:rsidR="000A2EF0" w:rsidRPr="00BD22BE" w:rsidRDefault="00C67023" w:rsidP="000A2EF0">
      <w:pPr>
        <w:jc w:val="both"/>
        <w:rPr>
          <w:rFonts w:ascii="Arial" w:hAnsi="Arial" w:cs="Arial"/>
          <w:sz w:val="28"/>
          <w:szCs w:val="24"/>
        </w:rPr>
      </w:pPr>
      <w:r w:rsidRPr="006D1617">
        <w:rPr>
          <w:rFonts w:ascii="Arial" w:hAnsi="Arial" w:cs="Arial"/>
          <w:sz w:val="24"/>
          <w:szCs w:val="24"/>
        </w:rPr>
        <w:t>U</w:t>
      </w:r>
      <w:r w:rsidR="00BB797E" w:rsidRPr="006D1617">
        <w:rPr>
          <w:rFonts w:ascii="Arial" w:hAnsi="Arial" w:cs="Arial"/>
          <w:sz w:val="24"/>
          <w:szCs w:val="24"/>
        </w:rPr>
        <w:t xml:space="preserve">kupan </w:t>
      </w:r>
      <w:r w:rsidR="00FB1430" w:rsidRPr="006D1617">
        <w:rPr>
          <w:rFonts w:ascii="Arial" w:hAnsi="Arial" w:cs="Arial"/>
          <w:sz w:val="24"/>
          <w:szCs w:val="24"/>
        </w:rPr>
        <w:t xml:space="preserve">prihod </w:t>
      </w:r>
      <w:r w:rsidR="009F0B98">
        <w:rPr>
          <w:rFonts w:ascii="Arial" w:hAnsi="Arial" w:cs="Arial"/>
          <w:sz w:val="24"/>
          <w:szCs w:val="24"/>
        </w:rPr>
        <w:t>povećan je</w:t>
      </w:r>
      <w:r w:rsidRPr="006D1617">
        <w:rPr>
          <w:rFonts w:ascii="Arial" w:hAnsi="Arial" w:cs="Arial"/>
          <w:sz w:val="24"/>
          <w:szCs w:val="24"/>
        </w:rPr>
        <w:t xml:space="preserve"> </w:t>
      </w:r>
      <w:r w:rsidR="00BB797E" w:rsidRPr="006D1617">
        <w:rPr>
          <w:rFonts w:ascii="Arial" w:hAnsi="Arial" w:cs="Arial"/>
          <w:sz w:val="24"/>
          <w:szCs w:val="24"/>
        </w:rPr>
        <w:t>za</w:t>
      </w:r>
      <w:r w:rsidR="000A2EF0">
        <w:rPr>
          <w:rFonts w:ascii="Arial" w:hAnsi="Arial" w:cs="Arial"/>
          <w:sz w:val="24"/>
          <w:szCs w:val="24"/>
        </w:rPr>
        <w:t xml:space="preserve"> </w:t>
      </w:r>
      <w:bookmarkStart w:id="27" w:name="_Hlk518472384"/>
      <w:r w:rsidR="00D32357">
        <w:rPr>
          <w:rFonts w:ascii="Arial" w:hAnsi="Arial" w:cs="Arial"/>
          <w:sz w:val="24"/>
          <w:szCs w:val="24"/>
        </w:rPr>
        <w:t>38.800</w:t>
      </w:r>
      <w:r w:rsidR="00BD73B6">
        <w:rPr>
          <w:rFonts w:ascii="Arial" w:hAnsi="Arial" w:cs="Arial"/>
          <w:sz w:val="24"/>
          <w:szCs w:val="24"/>
        </w:rPr>
        <w:t>,00</w:t>
      </w:r>
      <w:r w:rsidR="000A2EF0">
        <w:rPr>
          <w:rFonts w:ascii="Arial" w:hAnsi="Arial" w:cs="Arial"/>
          <w:sz w:val="24"/>
          <w:szCs w:val="24"/>
        </w:rPr>
        <w:t>kn</w:t>
      </w:r>
      <w:bookmarkEnd w:id="27"/>
      <w:r w:rsidRPr="006D1617">
        <w:rPr>
          <w:rFonts w:ascii="Arial" w:hAnsi="Arial" w:cs="Arial"/>
          <w:sz w:val="24"/>
          <w:szCs w:val="24"/>
        </w:rPr>
        <w:t>, od toga</w:t>
      </w:r>
      <w:r w:rsidR="00BB797E" w:rsidRPr="006D1617">
        <w:rPr>
          <w:rFonts w:ascii="Arial" w:hAnsi="Arial" w:cs="Arial"/>
          <w:sz w:val="24"/>
          <w:szCs w:val="24"/>
        </w:rPr>
        <w:t xml:space="preserve"> </w:t>
      </w:r>
      <w:r w:rsidR="00FB1430" w:rsidRPr="006D1617">
        <w:rPr>
          <w:rFonts w:ascii="Arial" w:hAnsi="Arial" w:cs="Arial"/>
          <w:sz w:val="24"/>
          <w:szCs w:val="24"/>
        </w:rPr>
        <w:t xml:space="preserve">iz gradskog proračuna </w:t>
      </w:r>
      <w:r w:rsidR="000A2EF0">
        <w:rPr>
          <w:rFonts w:ascii="Arial" w:hAnsi="Arial" w:cs="Arial"/>
          <w:sz w:val="24"/>
          <w:szCs w:val="24"/>
          <w:shd w:val="clear" w:color="auto" w:fill="FFFFFF" w:themeFill="background1"/>
        </w:rPr>
        <w:t>povećanje prihoda iznosi</w:t>
      </w:r>
      <w:r w:rsidR="00FB1430" w:rsidRPr="00995554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</w:t>
      </w:r>
      <w:r w:rsidR="00BD73B6" w:rsidRPr="00BD73B6">
        <w:rPr>
          <w:rFonts w:ascii="Arial" w:hAnsi="Arial" w:cs="Arial"/>
          <w:sz w:val="24"/>
          <w:szCs w:val="24"/>
        </w:rPr>
        <w:t>3</w:t>
      </w:r>
      <w:r w:rsidR="00BD73B6">
        <w:rPr>
          <w:rFonts w:ascii="Arial" w:hAnsi="Arial" w:cs="Arial"/>
          <w:sz w:val="24"/>
          <w:szCs w:val="24"/>
        </w:rPr>
        <w:t>5</w:t>
      </w:r>
      <w:r w:rsidR="00BD73B6" w:rsidRPr="00BD73B6">
        <w:rPr>
          <w:rFonts w:ascii="Arial" w:hAnsi="Arial" w:cs="Arial"/>
          <w:sz w:val="24"/>
          <w:szCs w:val="24"/>
        </w:rPr>
        <w:t>.800,00kn</w:t>
      </w:r>
      <w:r w:rsidR="00FB1430" w:rsidRPr="00995554">
        <w:rPr>
          <w:rFonts w:ascii="Arial" w:hAnsi="Arial" w:cs="Arial"/>
          <w:sz w:val="24"/>
          <w:szCs w:val="24"/>
          <w:shd w:val="clear" w:color="auto" w:fill="FFFFFF" w:themeFill="background1"/>
        </w:rPr>
        <w:t>,</w:t>
      </w:r>
      <w:r w:rsidR="00FB1430" w:rsidRPr="006D1617">
        <w:rPr>
          <w:rFonts w:ascii="Arial" w:hAnsi="Arial" w:cs="Arial"/>
          <w:sz w:val="24"/>
          <w:szCs w:val="24"/>
        </w:rPr>
        <w:t xml:space="preserve"> </w:t>
      </w:r>
      <w:r w:rsidR="009F0B98">
        <w:rPr>
          <w:rFonts w:ascii="Arial" w:hAnsi="Arial" w:cs="Arial"/>
          <w:sz w:val="24"/>
          <w:szCs w:val="24"/>
        </w:rPr>
        <w:t>dok je</w:t>
      </w:r>
      <w:r w:rsidR="00FB1430" w:rsidRPr="006D1617">
        <w:rPr>
          <w:rFonts w:ascii="Arial" w:hAnsi="Arial" w:cs="Arial"/>
          <w:sz w:val="24"/>
          <w:szCs w:val="24"/>
        </w:rPr>
        <w:t xml:space="preserve"> iz ostalih izvora</w:t>
      </w:r>
      <w:r w:rsidR="00BD73B6">
        <w:rPr>
          <w:rFonts w:ascii="Arial" w:hAnsi="Arial" w:cs="Arial"/>
          <w:sz w:val="24"/>
          <w:szCs w:val="24"/>
        </w:rPr>
        <w:t xml:space="preserve"> (</w:t>
      </w:r>
      <w:r w:rsidR="00BD73B6" w:rsidRPr="00BD22BE">
        <w:rPr>
          <w:rFonts w:ascii="Arial" w:hAnsi="Arial" w:cs="Arial"/>
          <w:sz w:val="24"/>
          <w:szCs w:val="24"/>
        </w:rPr>
        <w:t>županijsk</w:t>
      </w:r>
      <w:r w:rsidR="00BD73B6">
        <w:rPr>
          <w:rFonts w:ascii="Arial" w:hAnsi="Arial" w:cs="Arial"/>
          <w:sz w:val="24"/>
          <w:szCs w:val="24"/>
        </w:rPr>
        <w:t>i</w:t>
      </w:r>
      <w:r w:rsidR="00BD73B6" w:rsidRPr="00BD22BE">
        <w:rPr>
          <w:rFonts w:ascii="Arial" w:hAnsi="Arial" w:cs="Arial"/>
          <w:sz w:val="24"/>
          <w:szCs w:val="24"/>
        </w:rPr>
        <w:t xml:space="preserve"> proračun</w:t>
      </w:r>
      <w:r w:rsidR="00BD73B6">
        <w:rPr>
          <w:rFonts w:ascii="Arial" w:hAnsi="Arial" w:cs="Arial"/>
          <w:sz w:val="24"/>
          <w:szCs w:val="24"/>
        </w:rPr>
        <w:t>)</w:t>
      </w:r>
      <w:r w:rsidR="00BD73B6" w:rsidRPr="00BD22BE">
        <w:rPr>
          <w:rFonts w:ascii="Arial" w:hAnsi="Arial" w:cs="Arial"/>
          <w:sz w:val="24"/>
          <w:szCs w:val="24"/>
        </w:rPr>
        <w:t xml:space="preserve"> </w:t>
      </w:r>
      <w:r w:rsidR="000A2EF0">
        <w:rPr>
          <w:rFonts w:ascii="Arial" w:hAnsi="Arial" w:cs="Arial"/>
          <w:sz w:val="24"/>
          <w:szCs w:val="24"/>
        </w:rPr>
        <w:t xml:space="preserve">prihod </w:t>
      </w:r>
      <w:r w:rsidR="00BD73B6">
        <w:rPr>
          <w:rFonts w:ascii="Arial" w:hAnsi="Arial" w:cs="Arial"/>
          <w:sz w:val="24"/>
          <w:szCs w:val="24"/>
        </w:rPr>
        <w:t>poveća</w:t>
      </w:r>
      <w:r w:rsidR="009F0B98">
        <w:rPr>
          <w:rFonts w:ascii="Arial" w:hAnsi="Arial" w:cs="Arial"/>
          <w:sz w:val="24"/>
          <w:szCs w:val="24"/>
        </w:rPr>
        <w:t xml:space="preserve">n </w:t>
      </w:r>
      <w:r w:rsidR="00FB1430" w:rsidRPr="006D1617">
        <w:rPr>
          <w:rFonts w:ascii="Arial" w:hAnsi="Arial" w:cs="Arial"/>
          <w:sz w:val="24"/>
          <w:szCs w:val="24"/>
        </w:rPr>
        <w:t xml:space="preserve">za </w:t>
      </w:r>
      <w:r w:rsidR="00BD73B6">
        <w:rPr>
          <w:rFonts w:ascii="Arial" w:hAnsi="Arial" w:cs="Arial"/>
          <w:sz w:val="24"/>
          <w:szCs w:val="24"/>
        </w:rPr>
        <w:t>3</w:t>
      </w:r>
      <w:r w:rsidR="000A2EF0">
        <w:rPr>
          <w:rFonts w:ascii="Arial" w:hAnsi="Arial" w:cs="Arial"/>
          <w:sz w:val="24"/>
          <w:szCs w:val="24"/>
        </w:rPr>
        <w:t>.000,00</w:t>
      </w:r>
      <w:r w:rsidR="00280FA3" w:rsidRPr="00280FA3">
        <w:rPr>
          <w:rFonts w:ascii="Arial" w:hAnsi="Arial" w:cs="Arial"/>
          <w:sz w:val="24"/>
          <w:szCs w:val="24"/>
        </w:rPr>
        <w:t>kn</w:t>
      </w:r>
      <w:bookmarkStart w:id="28" w:name="OLE_LINK219"/>
      <w:bookmarkStart w:id="29" w:name="OLE_LINK220"/>
      <w:bookmarkStart w:id="30" w:name="OLE_LINK221"/>
      <w:bookmarkStart w:id="31" w:name="OLE_LINK222"/>
      <w:bookmarkStart w:id="32" w:name="OLE_LINK223"/>
      <w:r w:rsidR="00BD73B6">
        <w:rPr>
          <w:rFonts w:ascii="Arial" w:hAnsi="Arial" w:cs="Arial"/>
          <w:sz w:val="24"/>
          <w:szCs w:val="24"/>
        </w:rPr>
        <w:t xml:space="preserve"> </w:t>
      </w:r>
      <w:bookmarkEnd w:id="28"/>
      <w:bookmarkEnd w:id="29"/>
      <w:bookmarkEnd w:id="30"/>
      <w:bookmarkEnd w:id="31"/>
      <w:bookmarkEnd w:id="32"/>
    </w:p>
    <w:p w:rsidR="00BD22BE" w:rsidRPr="00BD22BE" w:rsidRDefault="00BD22BE" w:rsidP="000A2EF0">
      <w:pPr>
        <w:jc w:val="both"/>
        <w:rPr>
          <w:rFonts w:ascii="Arial" w:hAnsi="Arial" w:cs="Arial"/>
          <w:bCs/>
          <w:sz w:val="24"/>
        </w:rPr>
      </w:pPr>
      <w:r w:rsidRPr="00BD22BE">
        <w:rPr>
          <w:rFonts w:ascii="Arial" w:hAnsi="Arial" w:cs="Arial"/>
          <w:sz w:val="24"/>
        </w:rPr>
        <w:t xml:space="preserve">Manjak u iznosu: 85.019,63kn nastao je kao rezultat primjene </w:t>
      </w:r>
      <w:r w:rsidRPr="00BD22BE">
        <w:rPr>
          <w:rFonts w:ascii="Arial" w:hAnsi="Arial" w:cs="Arial"/>
          <w:bCs/>
          <w:sz w:val="24"/>
        </w:rPr>
        <w:t>Pravilnika o proračunskom računovodstvu, pa su se ovdje kao manjak pojavili troškovi nastali u 2017., a plaćeni nakon 1.1.2018.</w:t>
      </w:r>
    </w:p>
    <w:p w:rsidR="000A2EF0" w:rsidRDefault="000A2EF0" w:rsidP="000A2EF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Prenesen je višak iz prošle godine u ukupnom iznosu od 25.088,88kn, što uključuje namjenski prihod (22.205,00kn) iz izvora donacija koje su primljene za izdavanje knjige, te prihod od HZZ-a za stručno osposobljavanje.</w:t>
      </w:r>
    </w:p>
    <w:p w:rsidR="00091599" w:rsidRPr="006D1617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D1617">
        <w:rPr>
          <w:rFonts w:ascii="Arial" w:hAnsi="Arial" w:cs="Arial"/>
          <w:b/>
          <w:sz w:val="24"/>
          <w:szCs w:val="24"/>
        </w:rPr>
        <w:t>Opis programa</w:t>
      </w:r>
    </w:p>
    <w:p w:rsidR="00995554" w:rsidRPr="00995554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95554">
        <w:rPr>
          <w:rFonts w:ascii="Arial" w:hAnsi="Arial" w:cs="Arial"/>
          <w:sz w:val="24"/>
          <w:szCs w:val="24"/>
        </w:rPr>
        <w:t>Ukupni prihod u 2018. iz svih izvora planira se u iznosu: 1.655.250,00 kn. Od toga, iz proračuna Grada Crikvenice planirano je 1.140.700,00kn ili 68,91% od ukupno planiranog iznosa na godišnjoj razini, dok je iz ostalih izvora planirano ukupno 524.550kn ili 31,69% od ukupnog planiranog iznosa.</w:t>
      </w:r>
    </w:p>
    <w:p w:rsidR="00AC5E9F" w:rsidRPr="00AB228C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95554">
        <w:rPr>
          <w:rFonts w:ascii="Arial" w:hAnsi="Arial" w:cs="Arial"/>
          <w:sz w:val="24"/>
          <w:szCs w:val="24"/>
        </w:rPr>
        <w:t>Plan prihoda se povećava zbog planiranog kapitalnog programa ulaganja u audio-vizualnu opremu dvorane Stare škole. Zbog toga se primitak iz gradskog proračuna povećava za 396.899,58kn te iz državnog proračuna za 355.157,17kn.</w:t>
      </w: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Cilj programa </w:t>
      </w: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Ostvariti veće prihode iz svih izvora u odnosu na prethodnu godinu</w:t>
      </w:r>
      <w:r>
        <w:rPr>
          <w:rFonts w:ascii="Arial" w:hAnsi="Arial" w:cs="Arial"/>
          <w:sz w:val="24"/>
          <w:szCs w:val="24"/>
        </w:rPr>
        <w:t xml:space="preserve"> kako bi se stvorili financijski preduvjeti za ostvarenje svih planiranih aktivnosti</w:t>
      </w:r>
      <w:r w:rsidRPr="00AB228C">
        <w:rPr>
          <w:rFonts w:ascii="Arial" w:hAnsi="Arial" w:cs="Arial"/>
          <w:sz w:val="24"/>
          <w:szCs w:val="24"/>
        </w:rPr>
        <w:t>.</w:t>
      </w: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95554" w:rsidRPr="00AB228C" w:rsidRDefault="00995554" w:rsidP="009955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995554" w:rsidRPr="00AB228C" w:rsidRDefault="00995554" w:rsidP="00995554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lastRenderedPageBreak/>
        <w:t>-</w:t>
      </w:r>
      <w:r w:rsidRPr="00AB228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izostanak očekivanih potpora</w:t>
      </w:r>
      <w:r w:rsidRPr="00AB228C">
        <w:rPr>
          <w:rFonts w:ascii="Arial" w:hAnsi="Arial" w:cs="Arial"/>
          <w:sz w:val="24"/>
          <w:szCs w:val="24"/>
        </w:rPr>
        <w:t xml:space="preserve"> (Županija, Ministarstvo),</w:t>
      </w:r>
    </w:p>
    <w:p w:rsidR="00995554" w:rsidRPr="00AB228C" w:rsidRDefault="00995554" w:rsidP="00995554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  <w:t>nedovoljn</w:t>
      </w:r>
      <w:r>
        <w:rPr>
          <w:rFonts w:ascii="Arial" w:hAnsi="Arial" w:cs="Arial"/>
          <w:sz w:val="24"/>
          <w:szCs w:val="24"/>
        </w:rPr>
        <w:t xml:space="preserve">a ekipiranost, tj. kronični nedostatak stručnih djelatnika utjecat će, kao i dosad, na ograničen angažman na planu promocije i marketinga, što će se odražavati na </w:t>
      </w:r>
      <w:proofErr w:type="spellStart"/>
      <w:r>
        <w:rPr>
          <w:rFonts w:ascii="Arial" w:hAnsi="Arial" w:cs="Arial"/>
          <w:sz w:val="24"/>
          <w:szCs w:val="24"/>
        </w:rPr>
        <w:t>financijskimpotporama</w:t>
      </w:r>
      <w:proofErr w:type="spellEnd"/>
      <w:r>
        <w:rPr>
          <w:rFonts w:ascii="Arial" w:hAnsi="Arial" w:cs="Arial"/>
          <w:sz w:val="24"/>
          <w:szCs w:val="24"/>
        </w:rPr>
        <w:t xml:space="preserve"> iz drugih izvora. Stoga se za programske aktivnosti ne može očekivati znatnije povećanje prihoda iz ostalih izvora</w:t>
      </w:r>
      <w:r w:rsidRPr="00AB228C">
        <w:rPr>
          <w:rFonts w:ascii="Arial" w:hAnsi="Arial" w:cs="Arial"/>
          <w:sz w:val="24"/>
          <w:szCs w:val="24"/>
        </w:rPr>
        <w:t>.</w:t>
      </w:r>
    </w:p>
    <w:p w:rsidR="00995554" w:rsidRPr="00AB228C" w:rsidRDefault="00995554" w:rsidP="00995554">
      <w:pPr>
        <w:tabs>
          <w:tab w:val="left" w:pos="78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 w:cs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 w:cs="Arial"/>
          <w:b/>
          <w:sz w:val="24"/>
          <w:szCs w:val="24"/>
        </w:rPr>
        <w:t xml:space="preserve"> sredstava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 provođenje programa</w:t>
      </w:r>
    </w:p>
    <w:tbl>
      <w:tblPr>
        <w:tblStyle w:val="TableGrid"/>
        <w:tblW w:w="8906" w:type="dxa"/>
        <w:tblInd w:w="108" w:type="dxa"/>
        <w:tblLook w:val="04A0" w:firstRow="1" w:lastRow="0" w:firstColumn="1" w:lastColumn="0" w:noHBand="0" w:noVBand="1"/>
      </w:tblPr>
      <w:tblGrid>
        <w:gridCol w:w="3639"/>
        <w:gridCol w:w="1606"/>
        <w:gridCol w:w="1843"/>
        <w:gridCol w:w="1818"/>
      </w:tblGrid>
      <w:tr w:rsidR="001106FE" w:rsidRPr="00B7110D" w:rsidTr="008E7C54">
        <w:tc>
          <w:tcPr>
            <w:tcW w:w="3639" w:type="dxa"/>
            <w:shd w:val="clear" w:color="auto" w:fill="D9D9D9" w:themeFill="background1" w:themeFillShade="D9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Usporedba rezultata</w:t>
            </w:r>
          </w:p>
        </w:tc>
        <w:tc>
          <w:tcPr>
            <w:tcW w:w="5267" w:type="dxa"/>
            <w:gridSpan w:val="3"/>
            <w:shd w:val="clear" w:color="auto" w:fill="D9D9D9" w:themeFill="background1" w:themeFillShade="D9"/>
          </w:tcPr>
          <w:p w:rsidR="001106FE" w:rsidRPr="00B7110D" w:rsidRDefault="001106FE" w:rsidP="008B5BAD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 u proračunskim razdobljima</w:t>
            </w:r>
          </w:p>
          <w:p w:rsidR="001106FE" w:rsidRPr="00B7110D" w:rsidRDefault="001106FE" w:rsidP="008B5BAD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</w:p>
        </w:tc>
      </w:tr>
      <w:tr w:rsidR="001106FE" w:rsidRPr="00B7110D" w:rsidTr="008E7C54">
        <w:tc>
          <w:tcPr>
            <w:tcW w:w="3639" w:type="dxa"/>
            <w:shd w:val="clear" w:color="auto" w:fill="F2F2F2" w:themeFill="background1" w:themeFillShade="F2"/>
          </w:tcPr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bookmarkStart w:id="33" w:name="_Hlk518586446"/>
            <w:r w:rsidRPr="00B7110D">
              <w:rPr>
                <w:rFonts w:cs="Arial"/>
                <w:b/>
                <w:sz w:val="20"/>
              </w:rPr>
              <w:t xml:space="preserve">Izvori              </w:t>
            </w:r>
          </w:p>
          <w:p w:rsidR="001106FE" w:rsidRPr="00B7110D" w:rsidRDefault="001106FE" w:rsidP="008B5BAD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606" w:type="dxa"/>
            <w:shd w:val="clear" w:color="auto" w:fill="F2F2F2" w:themeFill="background1" w:themeFillShade="F2"/>
            <w:vAlign w:val="bottom"/>
          </w:tcPr>
          <w:p w:rsidR="001106FE" w:rsidRDefault="009E44E6" w:rsidP="008B5B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34" w:name="OLE_LINK63"/>
            <w:bookmarkStart w:id="35" w:name="OLE_LINK64"/>
            <w:bookmarkStart w:id="36" w:name="OLE_LINK65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1106F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8E7C5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1106F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izmjena plana </w:t>
            </w:r>
            <w:r w:rsidR="001106FE"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 w:rsidR="001106F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="001106FE"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bookmarkEnd w:id="34"/>
          <w:bookmarkEnd w:id="35"/>
          <w:bookmarkEnd w:id="36"/>
          <w:p w:rsidR="001106FE" w:rsidRPr="004220B1" w:rsidRDefault="001106FE" w:rsidP="008B5B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3F6D6F" w:rsidRDefault="003F6D6F" w:rsidP="003F6D6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8E7C5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V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1106FE" w:rsidRPr="004220B1" w:rsidRDefault="001106FE" w:rsidP="008B5BA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18" w:type="dxa"/>
            <w:shd w:val="clear" w:color="auto" w:fill="F2F2F2" w:themeFill="background1" w:themeFillShade="F2"/>
          </w:tcPr>
          <w:p w:rsidR="001106FE" w:rsidRPr="00B7110D" w:rsidRDefault="001106FE" w:rsidP="008B5BAD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 w:rsidRPr="00161A8E">
              <w:rPr>
                <w:rFonts w:cs="Arial"/>
                <w:b/>
                <w:sz w:val="20"/>
              </w:rPr>
              <w:t>Indeks 20</w:t>
            </w:r>
            <w:r>
              <w:rPr>
                <w:rFonts w:cs="Arial"/>
                <w:b/>
                <w:sz w:val="20"/>
              </w:rPr>
              <w:t>17./2018</w:t>
            </w:r>
            <w:r w:rsidRPr="00161A8E">
              <w:rPr>
                <w:rFonts w:cs="Arial"/>
                <w:b/>
                <w:sz w:val="20"/>
              </w:rPr>
              <w:t>.</w:t>
            </w:r>
          </w:p>
        </w:tc>
      </w:tr>
      <w:bookmarkEnd w:id="33"/>
      <w:tr w:rsidR="008E7C54" w:rsidRPr="00B7110D" w:rsidTr="00D76EEA">
        <w:trPr>
          <w:trHeight w:val="288"/>
        </w:trPr>
        <w:tc>
          <w:tcPr>
            <w:tcW w:w="3639" w:type="dxa"/>
            <w:shd w:val="clear" w:color="auto" w:fill="F2F2F2" w:themeFill="background1" w:themeFillShade="F2"/>
          </w:tcPr>
          <w:p w:rsidR="008E7C54" w:rsidRPr="00B7110D" w:rsidRDefault="008E7C54" w:rsidP="008E7C54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</w:t>
            </w:r>
          </w:p>
        </w:tc>
        <w:tc>
          <w:tcPr>
            <w:tcW w:w="1606" w:type="dxa"/>
            <w:shd w:val="clear" w:color="auto" w:fill="F2F2F2" w:themeFill="background1" w:themeFillShade="F2"/>
          </w:tcPr>
          <w:p w:rsidR="008E7C54" w:rsidRDefault="008E7C54" w:rsidP="008E7C54">
            <w:pPr>
              <w:spacing w:after="0" w:line="240" w:lineRule="auto"/>
              <w:ind w:right="3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2.076.198,88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8E7C54" w:rsidRDefault="00D758ED" w:rsidP="008E7C54">
            <w:pPr>
              <w:spacing w:after="0" w:line="240" w:lineRule="auto"/>
              <w:ind w:right="3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1.754.198,88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8E7C54" w:rsidRPr="00B7110D" w:rsidRDefault="008E7C54" w:rsidP="008E7C54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8E7C54" w:rsidRPr="00B7110D" w:rsidTr="008E7C54">
        <w:tc>
          <w:tcPr>
            <w:tcW w:w="3639" w:type="dxa"/>
          </w:tcPr>
          <w:p w:rsidR="008E7C54" w:rsidRPr="00B7110D" w:rsidRDefault="008E7C54" w:rsidP="008E7C54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Prihodi i primici Grada</w:t>
            </w:r>
          </w:p>
        </w:tc>
        <w:tc>
          <w:tcPr>
            <w:tcW w:w="1606" w:type="dxa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1.581.560,00</w:t>
            </w:r>
          </w:p>
        </w:tc>
        <w:tc>
          <w:tcPr>
            <w:tcW w:w="1843" w:type="dxa"/>
          </w:tcPr>
          <w:p w:rsidR="008E7C54" w:rsidRDefault="00D758ED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1.613.648,88</w:t>
            </w:r>
          </w:p>
        </w:tc>
        <w:tc>
          <w:tcPr>
            <w:tcW w:w="1818" w:type="dxa"/>
          </w:tcPr>
          <w:p w:rsidR="008E7C54" w:rsidRPr="00B7110D" w:rsidRDefault="008E7C54" w:rsidP="008E7C54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8E7C54" w:rsidRPr="00B7110D" w:rsidTr="008E7C54">
        <w:tc>
          <w:tcPr>
            <w:tcW w:w="3639" w:type="dxa"/>
          </w:tcPr>
          <w:p w:rsidR="008E7C54" w:rsidRDefault="008E7C54" w:rsidP="008E7C54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757696">
              <w:rPr>
                <w:rFonts w:cs="Arial"/>
                <w:b/>
                <w:sz w:val="20"/>
              </w:rPr>
              <w:t>ostali izvori ukupno</w:t>
            </w:r>
          </w:p>
        </w:tc>
        <w:tc>
          <w:tcPr>
            <w:tcW w:w="1606" w:type="dxa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494.638,88</w:t>
            </w:r>
          </w:p>
        </w:tc>
        <w:tc>
          <w:tcPr>
            <w:tcW w:w="1843" w:type="dxa"/>
          </w:tcPr>
          <w:p w:rsidR="008E7C54" w:rsidRDefault="00D758ED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140.550,00</w:t>
            </w:r>
          </w:p>
        </w:tc>
        <w:tc>
          <w:tcPr>
            <w:tcW w:w="1818" w:type="dxa"/>
          </w:tcPr>
          <w:p w:rsidR="008E7C54" w:rsidRPr="00531BD4" w:rsidRDefault="008E7C54" w:rsidP="008E7C54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8E7C54" w:rsidRPr="00B7110D" w:rsidTr="008E7C54">
        <w:tc>
          <w:tcPr>
            <w:tcW w:w="3639" w:type="dxa"/>
          </w:tcPr>
          <w:p w:rsidR="008E7C54" w:rsidRPr="00B7110D" w:rsidRDefault="008E7C54" w:rsidP="008E7C54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Prihodi i primitci </w:t>
            </w:r>
            <w:proofErr w:type="spellStart"/>
            <w:r>
              <w:rPr>
                <w:rFonts w:cs="Arial"/>
                <w:b/>
                <w:sz w:val="20"/>
              </w:rPr>
              <w:t>proračunsk</w:t>
            </w:r>
            <w:proofErr w:type="spellEnd"/>
            <w:r>
              <w:rPr>
                <w:rFonts w:cs="Arial"/>
                <w:b/>
                <w:sz w:val="20"/>
              </w:rPr>
              <w:t xml:space="preserve">. </w:t>
            </w:r>
            <w:r w:rsidRPr="00B7110D">
              <w:rPr>
                <w:rFonts w:cs="Arial"/>
                <w:b/>
                <w:sz w:val="20"/>
              </w:rPr>
              <w:t>korisnika</w:t>
            </w:r>
          </w:p>
        </w:tc>
        <w:tc>
          <w:tcPr>
            <w:tcW w:w="1606" w:type="dxa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125.550,00</w:t>
            </w:r>
          </w:p>
        </w:tc>
        <w:tc>
          <w:tcPr>
            <w:tcW w:w="1843" w:type="dxa"/>
          </w:tcPr>
          <w:p w:rsidR="008E7C54" w:rsidRDefault="00D758ED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127.550,00</w:t>
            </w:r>
          </w:p>
        </w:tc>
        <w:tc>
          <w:tcPr>
            <w:tcW w:w="1818" w:type="dxa"/>
          </w:tcPr>
          <w:p w:rsidR="008E7C54" w:rsidRPr="00531BD4" w:rsidRDefault="008E7C54" w:rsidP="008E7C54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8E7C54" w:rsidRPr="00B7110D" w:rsidTr="008E7C54">
        <w:tc>
          <w:tcPr>
            <w:tcW w:w="3639" w:type="dxa"/>
          </w:tcPr>
          <w:p w:rsidR="008E7C54" w:rsidRPr="00B7110D" w:rsidRDefault="008E7C54" w:rsidP="008E7C54">
            <w:pPr>
              <w:spacing w:after="0" w:line="240" w:lineRule="auto"/>
              <w:ind w:right="-108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 xml:space="preserve">Pomoći za </w:t>
            </w:r>
            <w:proofErr w:type="spellStart"/>
            <w:r w:rsidRPr="00B7110D">
              <w:rPr>
                <w:rFonts w:cs="Arial"/>
                <w:b/>
                <w:sz w:val="20"/>
              </w:rPr>
              <w:t>pror.korisnike</w:t>
            </w:r>
            <w:proofErr w:type="spellEnd"/>
          </w:p>
        </w:tc>
        <w:tc>
          <w:tcPr>
            <w:tcW w:w="1606" w:type="dxa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334.883,00</w:t>
            </w:r>
          </w:p>
        </w:tc>
        <w:tc>
          <w:tcPr>
            <w:tcW w:w="1843" w:type="dxa"/>
          </w:tcPr>
          <w:p w:rsidR="008E7C54" w:rsidRDefault="00D758ED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10.000,00</w:t>
            </w:r>
          </w:p>
        </w:tc>
        <w:tc>
          <w:tcPr>
            <w:tcW w:w="1818" w:type="dxa"/>
          </w:tcPr>
          <w:p w:rsidR="008E7C54" w:rsidRPr="00531BD4" w:rsidRDefault="008E7C54" w:rsidP="008E7C54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  <w:tr w:rsidR="008E7C54" w:rsidRPr="00B7110D" w:rsidTr="008E7C54">
        <w:tc>
          <w:tcPr>
            <w:tcW w:w="3639" w:type="dxa"/>
          </w:tcPr>
          <w:p w:rsidR="008E7C54" w:rsidRPr="00B7110D" w:rsidRDefault="008E7C54" w:rsidP="008E7C54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Donacije</w:t>
            </w:r>
          </w:p>
        </w:tc>
        <w:tc>
          <w:tcPr>
            <w:tcW w:w="1606" w:type="dxa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34.205,00</w:t>
            </w:r>
          </w:p>
        </w:tc>
        <w:tc>
          <w:tcPr>
            <w:tcW w:w="1843" w:type="dxa"/>
          </w:tcPr>
          <w:p w:rsidR="008E7C54" w:rsidRDefault="00D758ED" w:rsidP="008E7C54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3.000,00</w:t>
            </w:r>
          </w:p>
        </w:tc>
        <w:tc>
          <w:tcPr>
            <w:tcW w:w="1818" w:type="dxa"/>
          </w:tcPr>
          <w:p w:rsidR="008E7C54" w:rsidRPr="00531BD4" w:rsidRDefault="008E7C54" w:rsidP="008E7C54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</w:p>
        </w:tc>
      </w:tr>
    </w:tbl>
    <w:p w:rsidR="00B13AF3" w:rsidRDefault="00B13AF3" w:rsidP="00091599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1106FE" w:rsidRDefault="001106FE" w:rsidP="00110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Izračuni potrebnih financijskih sredstava i procjene očekivanih prim</w:t>
      </w:r>
      <w:r>
        <w:rPr>
          <w:rFonts w:ascii="Arial" w:hAnsi="Arial" w:cs="Arial"/>
          <w:sz w:val="24"/>
          <w:szCs w:val="24"/>
        </w:rPr>
        <w:t xml:space="preserve">itaka za ostvarivanje programa </w:t>
      </w:r>
      <w:r w:rsidRPr="00AB228C">
        <w:rPr>
          <w:rFonts w:ascii="Arial" w:hAnsi="Arial" w:cs="Arial"/>
          <w:sz w:val="24"/>
          <w:szCs w:val="24"/>
        </w:rPr>
        <w:t>u 201</w:t>
      </w:r>
      <w:r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>. godini temelj</w:t>
      </w:r>
      <w:r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se na </w:t>
      </w:r>
      <w:r>
        <w:rPr>
          <w:rFonts w:ascii="Arial" w:hAnsi="Arial"/>
          <w:sz w:val="24"/>
          <w:szCs w:val="24"/>
        </w:rPr>
        <w:t xml:space="preserve">drugim izmjenama </w:t>
      </w:r>
      <w:r w:rsidRPr="00AB228C">
        <w:rPr>
          <w:rFonts w:ascii="Arial" w:hAnsi="Arial" w:cs="Arial"/>
          <w:sz w:val="24"/>
          <w:szCs w:val="24"/>
        </w:rPr>
        <w:t>plana za 201</w:t>
      </w:r>
      <w:r>
        <w:rPr>
          <w:rFonts w:ascii="Arial" w:hAnsi="Arial" w:cs="Arial"/>
          <w:sz w:val="24"/>
          <w:szCs w:val="24"/>
        </w:rPr>
        <w:t>7</w:t>
      </w:r>
      <w:r w:rsidRPr="00AB228C">
        <w:rPr>
          <w:rFonts w:ascii="Arial" w:hAnsi="Arial" w:cs="Arial"/>
          <w:sz w:val="24"/>
          <w:szCs w:val="24"/>
        </w:rPr>
        <w:t xml:space="preserve">. U prethodnoj tabeli je </w:t>
      </w:r>
      <w:r>
        <w:rPr>
          <w:rFonts w:ascii="Arial" w:hAnsi="Arial" w:cs="Arial"/>
          <w:sz w:val="24"/>
          <w:szCs w:val="24"/>
        </w:rPr>
        <w:t xml:space="preserve">prikazana </w:t>
      </w:r>
      <w:r w:rsidRPr="00AB228C">
        <w:rPr>
          <w:rFonts w:ascii="Arial" w:hAnsi="Arial" w:cs="Arial"/>
          <w:sz w:val="24"/>
          <w:szCs w:val="24"/>
        </w:rPr>
        <w:t>usporedba prihoda po izvorima za ove dvije godine</w:t>
      </w:r>
      <w:r>
        <w:rPr>
          <w:rFonts w:ascii="Arial" w:hAnsi="Arial" w:cs="Arial"/>
          <w:sz w:val="24"/>
          <w:szCs w:val="24"/>
        </w:rPr>
        <w:t xml:space="preserve"> s indeksima povećanja</w:t>
      </w:r>
      <w:r w:rsidRPr="00AB228C">
        <w:rPr>
          <w:rFonts w:ascii="Arial" w:hAnsi="Arial" w:cs="Arial"/>
          <w:sz w:val="24"/>
          <w:szCs w:val="24"/>
        </w:rPr>
        <w:t>.</w:t>
      </w:r>
    </w:p>
    <w:p w:rsidR="007F1B91" w:rsidRDefault="007F1B91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129D" w:rsidRDefault="005B129D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>Pokazatelji uspješnosti</w:t>
      </w:r>
    </w:p>
    <w:p w:rsidR="005B129D" w:rsidRPr="00E436D0" w:rsidRDefault="005B129D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129D" w:rsidRPr="008277DF" w:rsidRDefault="005B129D" w:rsidP="005B129D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likovnih, kazališnih i filmskih radioni</w:t>
      </w:r>
      <w:r w:rsidR="008277DF">
        <w:rPr>
          <w:rFonts w:ascii="Arial" w:hAnsi="Arial" w:cs="Arial"/>
          <w:sz w:val="24"/>
          <w:szCs w:val="24"/>
        </w:rPr>
        <w:t>ca namijenjenih djeci i mladima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bookmarkStart w:id="37" w:name="_Hlk498354813"/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bookmarkEnd w:id="37"/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FB2B5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057F54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7F1B91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CD44F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  <w:r w:rsidRPr="00057F54">
              <w:rPr>
                <w:rFonts w:asciiTheme="minorHAnsi" w:hAnsiTheme="minorHAnsi" w:cs="Arial"/>
                <w:b/>
              </w:rPr>
              <w:t xml:space="preserve"> </w:t>
            </w:r>
            <w:r>
              <w:rPr>
                <w:rFonts w:asciiTheme="minorHAnsi" w:hAnsiTheme="minorHAnsi" w:cs="Arial"/>
                <w:b/>
              </w:rPr>
              <w:t>p</w:t>
            </w:r>
            <w:r w:rsidRPr="00057F54">
              <w:rPr>
                <w:rFonts w:asciiTheme="minorHAnsi" w:hAnsiTheme="minorHAnsi" w:cs="Arial"/>
                <w:b/>
              </w:rPr>
              <w:t>opulariz</w:t>
            </w:r>
            <w:r>
              <w:rPr>
                <w:rFonts w:asciiTheme="minorHAnsi" w:hAnsiTheme="minorHAnsi" w:cs="Arial"/>
                <w:b/>
              </w:rPr>
              <w:t>ira se likovna, kazališna i filmska umjetnost u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lokalnoj sredini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Broj održanih </w:t>
            </w:r>
            <w:r w:rsidRPr="00CD44FA">
              <w:rPr>
                <w:rFonts w:asciiTheme="minorHAnsi" w:hAnsiTheme="minorHAnsi" w:cs="Arial"/>
                <w:b/>
              </w:rPr>
              <w:t xml:space="preserve">likovnih, </w:t>
            </w:r>
            <w:proofErr w:type="spellStart"/>
            <w:r w:rsidRPr="00CD44FA">
              <w:rPr>
                <w:rFonts w:asciiTheme="minorHAnsi" w:hAnsiTheme="minorHAnsi" w:cs="Arial"/>
                <w:b/>
              </w:rPr>
              <w:t>kazališ</w:t>
            </w:r>
            <w:r>
              <w:rPr>
                <w:rFonts w:asciiTheme="minorHAnsi" w:hAnsiTheme="minorHAnsi" w:cs="Arial"/>
                <w:b/>
              </w:rPr>
              <w:t>-</w:t>
            </w:r>
            <w:r w:rsidRPr="00CD44FA">
              <w:rPr>
                <w:rFonts w:asciiTheme="minorHAnsi" w:hAnsiTheme="minorHAnsi" w:cs="Arial"/>
                <w:b/>
              </w:rPr>
              <w:t>nih</w:t>
            </w:r>
            <w:proofErr w:type="spellEnd"/>
            <w:r w:rsidRPr="00CD44FA">
              <w:rPr>
                <w:rFonts w:asciiTheme="minorHAnsi" w:hAnsiTheme="minorHAnsi" w:cs="Arial"/>
                <w:b/>
              </w:rPr>
              <w:t xml:space="preserve"> i filmskih radionica </w:t>
            </w:r>
            <w:r>
              <w:rPr>
                <w:rFonts w:asciiTheme="minorHAnsi" w:hAnsiTheme="minorHAnsi" w:cs="Arial"/>
                <w:b/>
              </w:rPr>
              <w:t>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5B129D" w:rsidRDefault="005B129D" w:rsidP="005B129D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129D" w:rsidRDefault="005B129D" w:rsidP="005B129D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</w:t>
      </w:r>
      <w:r>
        <w:rPr>
          <w:rFonts w:ascii="Arial" w:hAnsi="Arial" w:cs="Arial"/>
          <w:sz w:val="24"/>
          <w:szCs w:val="24"/>
        </w:rPr>
        <w:t>vlast</w:t>
      </w:r>
      <w:r w:rsidR="008277DF">
        <w:rPr>
          <w:rFonts w:ascii="Arial" w:hAnsi="Arial" w:cs="Arial"/>
          <w:sz w:val="24"/>
          <w:szCs w:val="24"/>
        </w:rPr>
        <w:t>itih izdanja zavičajne tematike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941E81">
              <w:rPr>
                <w:rFonts w:asciiTheme="minorHAnsi" w:hAnsiTheme="minorHAnsi" w:cs="Arial"/>
                <w:b/>
              </w:rPr>
              <w:t>vlastitih izdanja zavičajne tematike</w:t>
            </w:r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F1B91" w:rsidRPr="00057F54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4702F4">
              <w:rPr>
                <w:rFonts w:asciiTheme="minorHAnsi" w:hAnsiTheme="minorHAnsi" w:cs="Arial"/>
                <w:b/>
              </w:rPr>
              <w:t>vlastitih izdanja zavičajne tematike</w:t>
            </w:r>
            <w:r>
              <w:rPr>
                <w:rFonts w:asciiTheme="minorHAnsi" w:hAnsiTheme="minorHAnsi" w:cs="Arial"/>
                <w:b/>
              </w:rPr>
              <w:t xml:space="preserve"> nastoji se </w:t>
            </w:r>
            <w:r w:rsidRPr="004702F4">
              <w:rPr>
                <w:rFonts w:asciiTheme="minorHAnsi" w:hAnsiTheme="minorHAnsi" w:cs="Arial"/>
                <w:b/>
              </w:rPr>
              <w:t>očuva</w:t>
            </w:r>
            <w:r>
              <w:rPr>
                <w:rFonts w:asciiTheme="minorHAnsi" w:hAnsiTheme="minorHAnsi" w:cs="Arial"/>
                <w:b/>
              </w:rPr>
              <w:t xml:space="preserve">ti </w:t>
            </w:r>
            <w:r w:rsidRPr="004702F4">
              <w:rPr>
                <w:rFonts w:asciiTheme="minorHAnsi" w:hAnsiTheme="minorHAnsi" w:cs="Arial"/>
                <w:b/>
              </w:rPr>
              <w:t>baštin</w:t>
            </w:r>
            <w:r>
              <w:rPr>
                <w:rFonts w:asciiTheme="minorHAnsi" w:hAnsiTheme="minorHAnsi" w:cs="Arial"/>
                <w:b/>
              </w:rPr>
              <w:t>u</w:t>
            </w:r>
            <w:r w:rsidRPr="004702F4">
              <w:rPr>
                <w:rFonts w:asciiTheme="minorHAnsi" w:hAnsiTheme="minorHAnsi" w:cs="Arial"/>
                <w:b/>
              </w:rPr>
              <w:t xml:space="preserve"> i kulturn</w:t>
            </w:r>
            <w:r>
              <w:rPr>
                <w:rFonts w:asciiTheme="minorHAnsi" w:hAnsiTheme="minorHAnsi" w:cs="Arial"/>
                <w:b/>
              </w:rPr>
              <w:t xml:space="preserve">i </w:t>
            </w:r>
            <w:r w:rsidRPr="004702F4">
              <w:rPr>
                <w:rFonts w:asciiTheme="minorHAnsi" w:hAnsiTheme="minorHAnsi" w:cs="Arial"/>
                <w:b/>
              </w:rPr>
              <w:t>identitet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4702F4">
              <w:rPr>
                <w:rFonts w:asciiTheme="minorHAnsi" w:hAnsiTheme="minorHAnsi" w:cs="Arial"/>
                <w:b/>
              </w:rPr>
              <w:t>lokalne sredine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Broj izdani knjiga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</w:tr>
    </w:tbl>
    <w:p w:rsidR="005B129D" w:rsidRPr="00E436D0" w:rsidRDefault="005B129D" w:rsidP="005B129D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B129D" w:rsidRPr="008277DF" w:rsidRDefault="005B129D" w:rsidP="005B129D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projekata prijavljenih </w:t>
      </w:r>
      <w:r>
        <w:rPr>
          <w:rFonts w:ascii="Arial" w:hAnsi="Arial" w:cs="Arial"/>
          <w:szCs w:val="24"/>
        </w:rPr>
        <w:t>na javne natječaje za sufinan</w:t>
      </w:r>
      <w:r w:rsidRPr="00E63924">
        <w:rPr>
          <w:rFonts w:ascii="Arial" w:hAnsi="Arial" w:cs="Arial"/>
          <w:szCs w:val="24"/>
        </w:rPr>
        <w:t>ciranje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7F1B91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7F1B91" w:rsidRPr="00A83A9E" w:rsidRDefault="007F1B91" w:rsidP="008B5BAD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tr w:rsidR="007F1B91" w:rsidRPr="00A83A9E" w:rsidTr="008B5BAD">
        <w:tc>
          <w:tcPr>
            <w:tcW w:w="1134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7F1B91" w:rsidRPr="00A83A9E" w:rsidRDefault="007F1B91" w:rsidP="008B5BAD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proofErr w:type="spellStart"/>
            <w:r>
              <w:rPr>
                <w:rFonts w:asciiTheme="minorHAnsi" w:hAnsiTheme="minorHAnsi" w:cs="Arial"/>
                <w:b/>
              </w:rPr>
              <w:t>prijavlje-nih</w:t>
            </w:r>
            <w:proofErr w:type="spellEnd"/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E63924">
              <w:rPr>
                <w:rFonts w:asciiTheme="minorHAnsi" w:hAnsiTheme="minorHAnsi" w:cs="Arial"/>
                <w:b/>
              </w:rPr>
              <w:t>projekata na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E63924">
              <w:rPr>
                <w:rFonts w:asciiTheme="minorHAnsi" w:hAnsiTheme="minorHAnsi" w:cs="Arial"/>
                <w:b/>
              </w:rPr>
              <w:t>javne natječaje</w:t>
            </w:r>
            <w:r>
              <w:rPr>
                <w:rFonts w:asciiTheme="minorHAnsi" w:hAnsiTheme="minorHAnsi" w:cs="Arial"/>
                <w:b/>
              </w:rPr>
              <w:t xml:space="preserve"> za </w:t>
            </w:r>
            <w:proofErr w:type="spellStart"/>
            <w:r>
              <w:rPr>
                <w:rFonts w:asciiTheme="minorHAnsi" w:hAnsiTheme="minorHAnsi" w:cs="Arial"/>
                <w:b/>
              </w:rPr>
              <w:t>sufinan-ciranje</w:t>
            </w:r>
            <w:proofErr w:type="spellEnd"/>
          </w:p>
        </w:tc>
        <w:tc>
          <w:tcPr>
            <w:tcW w:w="2552" w:type="dxa"/>
            <w:shd w:val="clear" w:color="auto" w:fill="FFFFFF" w:themeFill="background1"/>
          </w:tcPr>
          <w:p w:rsidR="007F1B91" w:rsidRPr="00057F54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7F1B91" w:rsidRPr="00A83A9E" w:rsidRDefault="007F1B91" w:rsidP="008B5BAD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prijavljenih </w:t>
            </w:r>
            <w:r w:rsidRPr="00E63924">
              <w:rPr>
                <w:rFonts w:asciiTheme="minorHAnsi" w:hAnsiTheme="minorHAnsi" w:cs="Arial"/>
                <w:b/>
              </w:rPr>
              <w:t>projekata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FB2B5A">
              <w:rPr>
                <w:rFonts w:asciiTheme="minorHAnsi" w:hAnsiTheme="minorHAnsi" w:cs="Arial"/>
                <w:b/>
              </w:rPr>
              <w:t xml:space="preserve">na javne natječaje za sufinanciranje </w:t>
            </w:r>
            <w:r>
              <w:rPr>
                <w:rFonts w:asciiTheme="minorHAnsi" w:hAnsiTheme="minorHAnsi" w:cs="Arial"/>
                <w:b/>
              </w:rPr>
              <w:t xml:space="preserve">povećat će se mogućnost ostvarenja prihoda iz drugih izvora te će se planirani programi moći uspješnije realizirati  </w:t>
            </w:r>
          </w:p>
        </w:tc>
        <w:tc>
          <w:tcPr>
            <w:tcW w:w="992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Broj </w:t>
            </w:r>
            <w:proofErr w:type="spellStart"/>
            <w:r>
              <w:rPr>
                <w:rFonts w:asciiTheme="minorHAnsi" w:hAnsiTheme="minorHAnsi" w:cs="Arial"/>
                <w:b/>
              </w:rPr>
              <w:t>prijavlje-nih</w:t>
            </w:r>
            <w:proofErr w:type="spellEnd"/>
            <w:r>
              <w:rPr>
                <w:rFonts w:asciiTheme="minorHAnsi" w:hAnsiTheme="minorHAnsi" w:cs="Arial"/>
                <w:b/>
              </w:rPr>
              <w:t xml:space="preserve"> projekata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7F1B91" w:rsidRPr="00F92709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7F1B91" w:rsidRPr="00A83A9E" w:rsidRDefault="007F1B91" w:rsidP="008B5BA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5B129D" w:rsidRDefault="005B129D" w:rsidP="005B129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B056E" w:rsidRPr="00245F86" w:rsidRDefault="000B056E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14661" w:rsidRDefault="00735459" w:rsidP="0031466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2E5F73">
        <w:rPr>
          <w:rFonts w:ascii="Arial" w:hAnsi="Arial" w:cs="Arial"/>
          <w:b/>
          <w:sz w:val="28"/>
          <w:szCs w:val="28"/>
        </w:rPr>
        <w:t xml:space="preserve">rogram </w:t>
      </w:r>
      <w:r>
        <w:rPr>
          <w:rFonts w:ascii="Arial" w:hAnsi="Arial" w:cs="Arial"/>
          <w:b/>
          <w:sz w:val="28"/>
          <w:szCs w:val="28"/>
        </w:rPr>
        <w:t>04</w:t>
      </w:r>
      <w:r w:rsidR="002E5F73">
        <w:rPr>
          <w:rFonts w:ascii="Arial" w:hAnsi="Arial" w:cs="Arial"/>
          <w:b/>
          <w:sz w:val="28"/>
          <w:szCs w:val="28"/>
        </w:rPr>
        <w:t xml:space="preserve"> </w:t>
      </w:r>
      <w:r w:rsidR="00314661" w:rsidRPr="00F46C4A">
        <w:rPr>
          <w:rFonts w:ascii="Arial" w:hAnsi="Arial" w:cs="Arial"/>
          <w:b/>
          <w:sz w:val="28"/>
          <w:szCs w:val="28"/>
        </w:rPr>
        <w:t xml:space="preserve">PROGRAM </w:t>
      </w:r>
      <w:r w:rsidR="00314661">
        <w:rPr>
          <w:rFonts w:ascii="Arial" w:hAnsi="Arial" w:cs="Arial"/>
          <w:b/>
          <w:sz w:val="28"/>
          <w:szCs w:val="28"/>
        </w:rPr>
        <w:t>KULTURE</w:t>
      </w:r>
    </w:p>
    <w:p w:rsidR="00FB1430" w:rsidRDefault="00FB1430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tbl>
      <w:tblPr>
        <w:tblW w:w="97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060"/>
        <w:gridCol w:w="1146"/>
        <w:gridCol w:w="1135"/>
        <w:gridCol w:w="1260"/>
        <w:gridCol w:w="1258"/>
        <w:gridCol w:w="1202"/>
      </w:tblGrid>
      <w:tr w:rsidR="002A3447" w:rsidRPr="00727B03" w:rsidTr="00AD04E0">
        <w:trPr>
          <w:trHeight w:val="288"/>
        </w:trPr>
        <w:tc>
          <w:tcPr>
            <w:tcW w:w="2678" w:type="dxa"/>
            <w:shd w:val="clear" w:color="auto" w:fill="BFBFBF" w:themeFill="background1" w:themeFillShade="BF"/>
            <w:noWrap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NAZIV PROGRAMA</w:t>
            </w:r>
          </w:p>
        </w:tc>
        <w:tc>
          <w:tcPr>
            <w:tcW w:w="1060" w:type="dxa"/>
            <w:shd w:val="clear" w:color="auto" w:fill="BFBFBF" w:themeFill="background1" w:themeFillShade="BF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146" w:type="dxa"/>
            <w:shd w:val="clear" w:color="auto" w:fill="BFBFBF" w:themeFill="background1" w:themeFillShade="BF"/>
            <w:vAlign w:val="center"/>
          </w:tcPr>
          <w:p w:rsidR="002A3447" w:rsidRPr="005B4A0E" w:rsidRDefault="002A3447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58" w:type="dxa"/>
            <w:shd w:val="clear" w:color="auto" w:fill="BFBFBF" w:themeFill="background1" w:themeFillShade="BF"/>
            <w:noWrap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202" w:type="dxa"/>
            <w:shd w:val="clear" w:color="auto" w:fill="BFBFBF" w:themeFill="background1" w:themeFillShade="BF"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8E7C54" w:rsidRPr="00727B03" w:rsidTr="00AD04E0">
        <w:trPr>
          <w:trHeight w:val="288"/>
        </w:trPr>
        <w:tc>
          <w:tcPr>
            <w:tcW w:w="2678" w:type="dxa"/>
            <w:shd w:val="clear" w:color="000000" w:fill="D9D9D9"/>
            <w:noWrap/>
            <w:vAlign w:val="bottom"/>
            <w:hideMark/>
          </w:tcPr>
          <w:p w:rsidR="008E7C54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8" w:name="_Hlk478025176"/>
          </w:p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rogram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04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060" w:type="dxa"/>
            <w:shd w:val="clear" w:color="000000" w:fill="D9D9D9"/>
            <w:vAlign w:val="bottom"/>
          </w:tcPr>
          <w:p w:rsidR="008E7C54" w:rsidRPr="0070432E" w:rsidRDefault="008E7C54" w:rsidP="008E7C54">
            <w:pPr>
              <w:ind w:left="-89" w:right="-7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770.656,40</w:t>
            </w:r>
          </w:p>
        </w:tc>
        <w:tc>
          <w:tcPr>
            <w:tcW w:w="1146" w:type="dxa"/>
            <w:shd w:val="clear" w:color="000000" w:fill="D9D9D9"/>
          </w:tcPr>
          <w:p w:rsidR="008E7C54" w:rsidRPr="0041534B" w:rsidRDefault="008E7C54" w:rsidP="008E7C54">
            <w:pPr>
              <w:ind w:right="-145"/>
              <w:rPr>
                <w:b/>
              </w:rPr>
            </w:pPr>
            <w:r w:rsidRPr="0041534B">
              <w:rPr>
                <w:b/>
                <w:sz w:val="20"/>
              </w:rPr>
              <w:t>1.126.398,8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1135" w:type="dxa"/>
            <w:shd w:val="clear" w:color="000000" w:fill="D9D9D9"/>
          </w:tcPr>
          <w:p w:rsidR="008E7C54" w:rsidRPr="00925248" w:rsidRDefault="00925248" w:rsidP="008E7C5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-57.100,00</w:t>
            </w:r>
          </w:p>
        </w:tc>
        <w:tc>
          <w:tcPr>
            <w:tcW w:w="1260" w:type="dxa"/>
            <w:shd w:val="clear" w:color="000000" w:fill="D9D9D9"/>
          </w:tcPr>
          <w:p w:rsidR="008E7C54" w:rsidRPr="00925248" w:rsidRDefault="00925248" w:rsidP="008E7C54">
            <w:pPr>
              <w:ind w:right="-145"/>
              <w:rPr>
                <w:b/>
                <w:sz w:val="20"/>
              </w:rPr>
            </w:pPr>
            <w:r>
              <w:rPr>
                <w:b/>
                <w:sz w:val="20"/>
              </w:rPr>
              <w:t>1.069.298,88</w:t>
            </w:r>
          </w:p>
        </w:tc>
        <w:tc>
          <w:tcPr>
            <w:tcW w:w="1258" w:type="dxa"/>
            <w:shd w:val="clear" w:color="000000" w:fill="D9D9D9"/>
            <w:noWrap/>
          </w:tcPr>
          <w:p w:rsidR="008E7C54" w:rsidRDefault="008E7C54" w:rsidP="008E7C54">
            <w:pPr>
              <w:ind w:left="-74" w:right="-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1.018.600,00</w:t>
            </w:r>
          </w:p>
        </w:tc>
        <w:tc>
          <w:tcPr>
            <w:tcW w:w="1202" w:type="dxa"/>
            <w:shd w:val="clear" w:color="000000" w:fill="D9D9D9"/>
          </w:tcPr>
          <w:p w:rsidR="008E7C54" w:rsidRDefault="008E7C54" w:rsidP="008E7C54">
            <w:pPr>
              <w:ind w:left="-74" w:right="-8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1.027.600,00</w:t>
            </w:r>
          </w:p>
        </w:tc>
      </w:tr>
      <w:tr w:rsidR="00723D0F" w:rsidRPr="00727B03" w:rsidTr="00AD04E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723D0F" w:rsidRPr="00727B03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9" w:name="_Hlk513358337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060" w:type="dxa"/>
            <w:shd w:val="clear" w:color="auto" w:fill="F2F2F2" w:themeFill="background1" w:themeFillShade="F2"/>
            <w:vAlign w:val="bottom"/>
          </w:tcPr>
          <w:p w:rsidR="00723D0F" w:rsidRPr="005A53A9" w:rsidRDefault="00723D0F" w:rsidP="00723D0F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349.786,86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Pr="00810C35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422.693,88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Pr="00810C35" w:rsidRDefault="00AD04E0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300</w:t>
            </w:r>
            <w:r w:rsidR="00723D0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Pr="00810C35" w:rsidRDefault="00AD04E0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422.993</w:t>
            </w:r>
            <w:r w:rsidR="00723D0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,88</w:t>
            </w:r>
          </w:p>
        </w:tc>
        <w:tc>
          <w:tcPr>
            <w:tcW w:w="1258" w:type="dxa"/>
            <w:shd w:val="clear" w:color="auto" w:fill="F2F2F2" w:themeFill="background1" w:themeFillShade="F2"/>
            <w:noWrap/>
            <w:vAlign w:val="bottom"/>
          </w:tcPr>
          <w:p w:rsidR="00723D0F" w:rsidRPr="00727B03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399.100,00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408.100,00</w:t>
            </w:r>
          </w:p>
        </w:tc>
      </w:tr>
      <w:tr w:rsidR="00925248" w:rsidRPr="00727B03" w:rsidTr="00AD04E0">
        <w:trPr>
          <w:trHeight w:val="288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D0F" w:rsidRPr="00727B03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345.612,82</w:t>
            </w:r>
          </w:p>
          <w:p w:rsidR="00723D0F" w:rsidRPr="005A53A9" w:rsidRDefault="00723D0F" w:rsidP="00723D0F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Pr="003E1386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416.810,00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AD04E0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300</w:t>
            </w:r>
            <w:r w:rsidR="00723D0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  <w:p w:rsidR="00723D0F" w:rsidRPr="003E1386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Pr="003E1386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</w:t>
            </w:r>
            <w:r w:rsidR="00AD04E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359.346,00</w:t>
            </w:r>
          </w:p>
          <w:p w:rsidR="00723D0F" w:rsidRPr="00727B03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360.5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46,00</w:t>
            </w:r>
          </w:p>
        </w:tc>
      </w:tr>
      <w:tr w:rsidR="00925248" w:rsidRPr="00727B03" w:rsidTr="00AD04E0">
        <w:trPr>
          <w:trHeight w:val="288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3D0F" w:rsidRPr="00CB7C30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0" w:name="_Hlk478023827"/>
            <w:r w:rsidRPr="00865F9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Pr="008D599D" w:rsidRDefault="00723D0F" w:rsidP="00723D0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11.842,83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5.883,88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-3.000,00</w:t>
            </w:r>
          </w:p>
          <w:p w:rsidR="00723D0F" w:rsidRPr="00CB7C30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2.883,88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3D0F" w:rsidRPr="00CB7C30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23D0F" w:rsidRPr="00CB7C30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925248" w:rsidRPr="00727B03" w:rsidTr="00AD04E0">
        <w:trPr>
          <w:trHeight w:val="288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3D0F" w:rsidRPr="00865F9A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B304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6.9. DONACIJE ZA PRORAČUNSKE KORISNIKE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  <w:p w:rsidR="00723D0F" w:rsidRPr="00CB7C30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23D0F" w:rsidRPr="00727B03" w:rsidTr="00AD04E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723D0F" w:rsidRPr="00727B03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1" w:name="_Hlk478025575"/>
            <w:bookmarkEnd w:id="38"/>
            <w:bookmarkEnd w:id="39"/>
            <w:bookmarkEnd w:id="40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  <w:p w:rsidR="00723D0F" w:rsidRPr="00727CC8" w:rsidRDefault="00723D0F" w:rsidP="00723D0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198.210,29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314.550,00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AD04E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</w:t>
            </w:r>
            <w:r w:rsidR="00AD04E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AD04E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1258" w:type="dxa"/>
            <w:shd w:val="clear" w:color="auto" w:fill="F2F2F2" w:themeFill="background1" w:themeFillShade="F2"/>
            <w:noWrap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723D0F" w:rsidRPr="00727B03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auto" w:fill="F2F2F2" w:themeFill="background1" w:themeFillShade="F2"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723D0F" w:rsidRPr="00727B03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23D0F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723D0F" w:rsidRPr="00727B03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2" w:name="_Hlk478024027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60" w:type="dxa"/>
            <w:shd w:val="clear" w:color="000000" w:fill="FFFFFF"/>
          </w:tcPr>
          <w:p w:rsidR="00723D0F" w:rsidRPr="00727CC8" w:rsidRDefault="00723D0F" w:rsidP="00723D0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118.638,17</w:t>
            </w:r>
          </w:p>
        </w:tc>
        <w:tc>
          <w:tcPr>
            <w:tcW w:w="1146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135" w:type="dxa"/>
            <w:shd w:val="clear" w:color="000000" w:fill="FFFFFF"/>
          </w:tcPr>
          <w:p w:rsidR="00723D0F" w:rsidRDefault="00AD04E0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20.1</w:t>
            </w:r>
            <w:r w:rsidR="00723D0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60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23</w:t>
            </w:r>
            <w:r w:rsidR="00AD04E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AD04E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58" w:type="dxa"/>
            <w:shd w:val="clear" w:color="000000" w:fill="FFFFFF"/>
            <w:noWrap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723D0F" w:rsidRPr="00727B03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000000" w:fill="FFFFFF"/>
            <w:vAlign w:val="bottom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723D0F" w:rsidRPr="00727B03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23D0F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723D0F" w:rsidRPr="00727B03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060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723D0F" w:rsidRPr="00727CC8" w:rsidRDefault="00723D0F" w:rsidP="00723D0F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29.572,12</w:t>
            </w:r>
          </w:p>
        </w:tc>
        <w:tc>
          <w:tcPr>
            <w:tcW w:w="1146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135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60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104.050,00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  <w:tc>
          <w:tcPr>
            <w:tcW w:w="1202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</w:tr>
      <w:bookmarkEnd w:id="42"/>
      <w:tr w:rsidR="00723D0F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723D0F" w:rsidRPr="00B30C44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73C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5.9. POMOĆI ZA PRORAČUNSKE KORISNIKE</w:t>
            </w:r>
          </w:p>
        </w:tc>
        <w:tc>
          <w:tcPr>
            <w:tcW w:w="1060" w:type="dxa"/>
            <w:shd w:val="clear" w:color="000000" w:fill="FFFFFF"/>
          </w:tcPr>
          <w:p w:rsidR="00723D0F" w:rsidRPr="00727CC8" w:rsidRDefault="00723D0F" w:rsidP="00723D0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6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02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23D0F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723D0F" w:rsidRPr="001B73CB" w:rsidRDefault="00723D0F" w:rsidP="00723D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C1C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6.9. DONACIJE ZA PRORAČUNSKE KORISNIKE</w:t>
            </w:r>
          </w:p>
        </w:tc>
        <w:tc>
          <w:tcPr>
            <w:tcW w:w="1060" w:type="dxa"/>
            <w:shd w:val="clear" w:color="000000" w:fill="FFFFFF"/>
          </w:tcPr>
          <w:p w:rsidR="00723D0F" w:rsidRPr="00727CC8" w:rsidRDefault="00723D0F" w:rsidP="00723D0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50.000,00</w:t>
            </w:r>
          </w:p>
        </w:tc>
        <w:tc>
          <w:tcPr>
            <w:tcW w:w="1146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02" w:type="dxa"/>
            <w:shd w:val="clear" w:color="000000" w:fill="FFFFFF"/>
          </w:tcPr>
          <w:p w:rsidR="00723D0F" w:rsidRDefault="00723D0F" w:rsidP="00723D0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3" w:name="_Hlk513358436"/>
            <w:bookmarkEnd w:id="41"/>
            <w:r w:rsidRPr="00D76EE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 IZDAVAČKA DJELAT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D76EE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 SUFINAN.LITERAR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D76EE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 GLAZB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D76EE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DJELA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87.104,83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75.205,00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-17.700,00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57.505,00</w:t>
            </w:r>
          </w:p>
        </w:tc>
        <w:tc>
          <w:tcPr>
            <w:tcW w:w="1258" w:type="dxa"/>
            <w:shd w:val="clear" w:color="auto" w:fill="F2F2F2" w:themeFill="background1" w:themeFillShade="F2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66.267,95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-9.700,00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30.300,00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554EAC" w:rsidRPr="00B866CF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0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15.836,88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-3.000,00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REZERV.ZA VIŠAK PRIH.ZA NAMJEN.POTROŠ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4" w:name="_Hlk47802564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C293D">
              <w:rPr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4B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  <w:r w:rsidRPr="00E54B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.205,00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4B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5" w:name="_Hlk478025718"/>
            <w:bookmarkEnd w:id="43"/>
            <w:bookmarkEnd w:id="44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97.907,16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107.450,00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-500,00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106.950,00</w:t>
            </w:r>
          </w:p>
        </w:tc>
        <w:tc>
          <w:tcPr>
            <w:tcW w:w="1258" w:type="dxa"/>
            <w:shd w:val="clear" w:color="auto" w:fill="F2F2F2" w:themeFill="background1" w:themeFillShade="F2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77.907,16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-1.000,00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64C3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Pr="00764C3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.450,00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0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0,00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16.500,00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Pr="00F83A36">
              <w:rPr>
                <w:b/>
                <w:bCs/>
                <w:color w:val="000000"/>
                <w:sz w:val="18"/>
                <w:szCs w:val="18"/>
              </w:rPr>
              <w:t>.000,00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zvor</w:t>
            </w:r>
            <w:proofErr w:type="spellEnd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6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35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-2.000,00</w:t>
            </w:r>
          </w:p>
        </w:tc>
        <w:tc>
          <w:tcPr>
            <w:tcW w:w="1260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8" w:type="dxa"/>
            <w:shd w:val="clear" w:color="000000" w:fill="FFFFFF"/>
            <w:noWrap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2" w:type="dxa"/>
            <w:shd w:val="clear" w:color="000000" w:fill="FFFFFF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6" w:name="_Hlk513358503"/>
            <w:bookmarkEnd w:id="45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554EAC" w:rsidRPr="00692E9A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Pr="00692E9A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-55.300,00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554EAC" w:rsidRPr="00692E9A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121.200,00</w:t>
            </w:r>
          </w:p>
        </w:tc>
        <w:tc>
          <w:tcPr>
            <w:tcW w:w="1258" w:type="dxa"/>
            <w:shd w:val="clear" w:color="auto" w:fill="F2F2F2" w:themeFill="background1" w:themeFillShade="F2"/>
            <w:noWrap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55.000,00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auto" w:fill="F2F2F2" w:themeFill="background1" w:themeFillShade="F2"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65.000,00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  <w:hideMark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60" w:type="dxa"/>
            <w:shd w:val="clear" w:color="000000" w:fill="FFFFFF"/>
          </w:tcPr>
          <w:p w:rsidR="00554EAC" w:rsidRPr="00E527F0" w:rsidRDefault="00554EAC" w:rsidP="00554EA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146" w:type="dxa"/>
            <w:shd w:val="clear" w:color="000000" w:fill="FFFFFF"/>
          </w:tcPr>
          <w:p w:rsidR="00554EAC" w:rsidRPr="00692E9A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</w:tc>
        <w:tc>
          <w:tcPr>
            <w:tcW w:w="1135" w:type="dxa"/>
            <w:shd w:val="clear" w:color="000000" w:fill="FFFFFF"/>
          </w:tcPr>
          <w:p w:rsidR="00554EAC" w:rsidRPr="00692E9A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-50.300,00</w:t>
            </w:r>
          </w:p>
        </w:tc>
        <w:tc>
          <w:tcPr>
            <w:tcW w:w="1260" w:type="dxa"/>
            <w:shd w:val="clear" w:color="000000" w:fill="FFFFFF"/>
          </w:tcPr>
          <w:p w:rsidR="00554EAC" w:rsidRPr="00692E9A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121.200,00</w:t>
            </w:r>
          </w:p>
        </w:tc>
        <w:tc>
          <w:tcPr>
            <w:tcW w:w="1258" w:type="dxa"/>
            <w:shd w:val="clear" w:color="000000" w:fill="FFFFFF"/>
            <w:noWrap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000000" w:fill="FFFFFF"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54EAC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554EAC" w:rsidRPr="00727B03" w:rsidRDefault="00554EAC" w:rsidP="00554E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060" w:type="dxa"/>
            <w:shd w:val="clear" w:color="000000" w:fill="FFFFFF"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46" w:type="dxa"/>
            <w:shd w:val="clear" w:color="000000" w:fill="FFFFFF"/>
          </w:tcPr>
          <w:p w:rsidR="00925248" w:rsidRDefault="00925248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5" w:type="dxa"/>
            <w:shd w:val="clear" w:color="000000" w:fill="FFFFFF"/>
          </w:tcPr>
          <w:p w:rsidR="00925248" w:rsidRDefault="00925248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60" w:type="dxa"/>
            <w:shd w:val="clear" w:color="000000" w:fill="FFFFFF"/>
          </w:tcPr>
          <w:p w:rsidR="00925248" w:rsidRDefault="00925248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8" w:type="dxa"/>
            <w:shd w:val="clear" w:color="000000" w:fill="FFFFFF"/>
            <w:noWrap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000000" w:fill="FFFFFF"/>
            <w:vAlign w:val="bottom"/>
          </w:tcPr>
          <w:p w:rsidR="00554EAC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554EAC" w:rsidRPr="00727B03" w:rsidRDefault="00554EAC" w:rsidP="00554EA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25248" w:rsidRPr="00727B03" w:rsidTr="00AD04E0">
        <w:trPr>
          <w:trHeight w:val="288"/>
        </w:trPr>
        <w:tc>
          <w:tcPr>
            <w:tcW w:w="2678" w:type="dxa"/>
            <w:shd w:val="clear" w:color="auto" w:fill="F2F2F2" w:themeFill="background1" w:themeFillShade="F2"/>
            <w:noWrap/>
            <w:vAlign w:val="bottom"/>
          </w:tcPr>
          <w:p w:rsidR="00925248" w:rsidRPr="002F1299" w:rsidRDefault="00925248" w:rsidP="0092524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7" w:name="_Hlk478025799"/>
            <w:bookmarkEnd w:id="46"/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925248" w:rsidRDefault="00925248" w:rsidP="0092524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925248" w:rsidRPr="00E527F0" w:rsidRDefault="00925248" w:rsidP="00925248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1146" w:type="dxa"/>
            <w:shd w:val="clear" w:color="auto" w:fill="F2F2F2" w:themeFill="background1" w:themeFillShade="F2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258" w:type="dxa"/>
            <w:shd w:val="clear" w:color="auto" w:fill="F2F2F2" w:themeFill="background1" w:themeFillShade="F2"/>
            <w:noWrap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  <w:p w:rsidR="00925248" w:rsidRPr="00727B03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auto" w:fill="F2F2F2" w:themeFill="background1" w:themeFillShade="F2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  <w:p w:rsidR="00925248" w:rsidRPr="00727B03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25248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925248" w:rsidRPr="002F1299" w:rsidRDefault="00925248" w:rsidP="0092524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060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925248" w:rsidRPr="00E527F0" w:rsidRDefault="00925248" w:rsidP="00925248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1146" w:type="dxa"/>
            <w:shd w:val="clear" w:color="000000" w:fill="FFFFFF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135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258" w:type="dxa"/>
            <w:shd w:val="clear" w:color="000000" w:fill="FFFFFF"/>
            <w:noWrap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202" w:type="dxa"/>
            <w:shd w:val="clear" w:color="000000" w:fill="FFFFFF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925248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925248" w:rsidRPr="00727B03" w:rsidRDefault="00925248" w:rsidP="0092524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8" w:name="_Hlk478024901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060" w:type="dxa"/>
            <w:shd w:val="clear" w:color="000000" w:fill="FFFFFF"/>
            <w:vAlign w:val="bottom"/>
          </w:tcPr>
          <w:p w:rsidR="00925248" w:rsidRPr="00727B03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46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35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258" w:type="dxa"/>
            <w:shd w:val="clear" w:color="000000" w:fill="FFFFFF"/>
            <w:noWrap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925248" w:rsidRPr="00727B03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2" w:type="dxa"/>
            <w:shd w:val="clear" w:color="000000" w:fill="FFFFFF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925248" w:rsidRPr="00727B03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48"/>
      <w:tr w:rsidR="00925248" w:rsidRPr="00727B03" w:rsidTr="00AD04E0">
        <w:trPr>
          <w:trHeight w:val="288"/>
        </w:trPr>
        <w:tc>
          <w:tcPr>
            <w:tcW w:w="2678" w:type="dxa"/>
            <w:shd w:val="clear" w:color="000000" w:fill="FFFFFF"/>
            <w:noWrap/>
            <w:vAlign w:val="bottom"/>
          </w:tcPr>
          <w:p w:rsidR="00925248" w:rsidRPr="00727B03" w:rsidRDefault="00925248" w:rsidP="0092524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060" w:type="dxa"/>
            <w:shd w:val="clear" w:color="000000" w:fill="FFFFFF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46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5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58" w:type="dxa"/>
            <w:shd w:val="clear" w:color="000000" w:fill="FFFFFF"/>
            <w:noWrap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02" w:type="dxa"/>
            <w:shd w:val="clear" w:color="000000" w:fill="FFFFFF"/>
            <w:vAlign w:val="bottom"/>
          </w:tcPr>
          <w:p w:rsidR="00925248" w:rsidRDefault="00925248" w:rsidP="0092524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bookmarkEnd w:id="47"/>
    </w:tbl>
    <w:p w:rsidR="008277DF" w:rsidRDefault="008277DF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277DF" w:rsidRDefault="008277DF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277DF">
        <w:rPr>
          <w:rFonts w:ascii="Arial" w:hAnsi="Arial" w:cs="Arial"/>
          <w:b/>
          <w:sz w:val="24"/>
          <w:szCs w:val="24"/>
        </w:rPr>
        <w:t>Opis izmjene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277DF" w:rsidRPr="008277DF" w:rsidRDefault="008277DF" w:rsidP="00827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277DF">
        <w:rPr>
          <w:rFonts w:ascii="Arial" w:hAnsi="Arial" w:cs="Arial"/>
          <w:sz w:val="24"/>
          <w:szCs w:val="24"/>
        </w:rPr>
        <w:t>Planirani iznos za program kulture</w:t>
      </w:r>
      <w:r w:rsidR="001C7C1C">
        <w:rPr>
          <w:rFonts w:ascii="Arial" w:hAnsi="Arial" w:cs="Arial"/>
          <w:sz w:val="24"/>
          <w:szCs w:val="24"/>
        </w:rPr>
        <w:t xml:space="preserve"> </w:t>
      </w:r>
      <w:r w:rsidR="00274B16">
        <w:rPr>
          <w:rFonts w:ascii="Arial" w:hAnsi="Arial" w:cs="Arial"/>
          <w:sz w:val="24"/>
          <w:szCs w:val="24"/>
        </w:rPr>
        <w:t>smanjuje</w:t>
      </w:r>
      <w:r w:rsidR="00B87FCD">
        <w:rPr>
          <w:rFonts w:ascii="Arial" w:hAnsi="Arial" w:cs="Arial"/>
          <w:sz w:val="24"/>
          <w:szCs w:val="24"/>
        </w:rPr>
        <w:t xml:space="preserve"> se</w:t>
      </w:r>
      <w:r w:rsidRPr="008277DF">
        <w:rPr>
          <w:rFonts w:ascii="Arial" w:hAnsi="Arial" w:cs="Arial"/>
          <w:sz w:val="24"/>
          <w:szCs w:val="24"/>
        </w:rPr>
        <w:t xml:space="preserve"> za </w:t>
      </w:r>
      <w:r w:rsidR="00274B16">
        <w:rPr>
          <w:rFonts w:ascii="Arial" w:hAnsi="Arial" w:cs="Arial"/>
          <w:sz w:val="24"/>
          <w:szCs w:val="24"/>
        </w:rPr>
        <w:t>57</w:t>
      </w:r>
      <w:r w:rsidR="00735E8B">
        <w:rPr>
          <w:rFonts w:ascii="Arial" w:hAnsi="Arial" w:cs="Arial"/>
          <w:sz w:val="24"/>
          <w:szCs w:val="24"/>
        </w:rPr>
        <w:t>.</w:t>
      </w:r>
      <w:r w:rsidR="00274B16">
        <w:rPr>
          <w:rFonts w:ascii="Arial" w:hAnsi="Arial" w:cs="Arial"/>
          <w:sz w:val="24"/>
          <w:szCs w:val="24"/>
        </w:rPr>
        <w:t>1</w:t>
      </w:r>
      <w:r w:rsidR="00735E8B">
        <w:rPr>
          <w:rFonts w:ascii="Arial" w:hAnsi="Arial" w:cs="Arial"/>
          <w:sz w:val="24"/>
          <w:szCs w:val="24"/>
        </w:rPr>
        <w:t>00,00</w:t>
      </w:r>
      <w:r w:rsidRPr="008277DF">
        <w:rPr>
          <w:rFonts w:ascii="Arial" w:hAnsi="Arial" w:cs="Arial"/>
          <w:sz w:val="24"/>
          <w:szCs w:val="24"/>
        </w:rPr>
        <w:t xml:space="preserve">kn </w:t>
      </w:r>
      <w:r w:rsidR="00B87FCD">
        <w:rPr>
          <w:rFonts w:ascii="Arial" w:hAnsi="Arial" w:cs="Arial"/>
          <w:sz w:val="24"/>
          <w:szCs w:val="24"/>
        </w:rPr>
        <w:t>te je novi iznos</w:t>
      </w:r>
      <w:r>
        <w:rPr>
          <w:rFonts w:ascii="Arial" w:hAnsi="Arial" w:cs="Arial"/>
          <w:sz w:val="24"/>
          <w:szCs w:val="24"/>
        </w:rPr>
        <w:t xml:space="preserve">: </w:t>
      </w:r>
      <w:r w:rsidR="001C7C1C">
        <w:rPr>
          <w:rFonts w:ascii="Arial" w:hAnsi="Arial" w:cs="Arial"/>
          <w:sz w:val="24"/>
          <w:szCs w:val="24"/>
        </w:rPr>
        <w:t>1.</w:t>
      </w:r>
      <w:r w:rsidR="00274B16">
        <w:rPr>
          <w:rFonts w:ascii="Arial" w:hAnsi="Arial" w:cs="Arial"/>
          <w:sz w:val="24"/>
          <w:szCs w:val="24"/>
        </w:rPr>
        <w:t>069</w:t>
      </w:r>
      <w:r w:rsidR="00B87FCD" w:rsidRPr="00B87FCD">
        <w:rPr>
          <w:rFonts w:ascii="Arial" w:hAnsi="Arial" w:cs="Arial"/>
          <w:sz w:val="24"/>
          <w:szCs w:val="24"/>
        </w:rPr>
        <w:t>.</w:t>
      </w:r>
      <w:r w:rsidR="00274B16">
        <w:rPr>
          <w:rFonts w:ascii="Arial" w:hAnsi="Arial" w:cs="Arial"/>
          <w:sz w:val="24"/>
          <w:szCs w:val="24"/>
        </w:rPr>
        <w:t>2</w:t>
      </w:r>
      <w:r w:rsidR="001C7C1C">
        <w:rPr>
          <w:rFonts w:ascii="Arial" w:hAnsi="Arial" w:cs="Arial"/>
          <w:sz w:val="24"/>
          <w:szCs w:val="24"/>
        </w:rPr>
        <w:t>98</w:t>
      </w:r>
      <w:r w:rsidR="00B87FCD" w:rsidRPr="00B87FCD">
        <w:rPr>
          <w:rFonts w:ascii="Arial" w:hAnsi="Arial" w:cs="Arial"/>
          <w:sz w:val="24"/>
          <w:szCs w:val="24"/>
        </w:rPr>
        <w:t>,8</w:t>
      </w:r>
      <w:r w:rsidR="001C7C1C">
        <w:rPr>
          <w:rFonts w:ascii="Arial" w:hAnsi="Arial" w:cs="Arial"/>
          <w:sz w:val="24"/>
          <w:szCs w:val="24"/>
        </w:rPr>
        <w:t>8</w:t>
      </w:r>
      <w:r w:rsidRPr="008277DF">
        <w:rPr>
          <w:rFonts w:ascii="Arial" w:hAnsi="Arial" w:cs="Arial"/>
          <w:sz w:val="24"/>
          <w:szCs w:val="24"/>
        </w:rPr>
        <w:t>kn</w:t>
      </w:r>
      <w:r w:rsidR="00B87FCD">
        <w:rPr>
          <w:rFonts w:ascii="Arial" w:hAnsi="Arial" w:cs="Arial"/>
          <w:sz w:val="24"/>
          <w:szCs w:val="24"/>
        </w:rPr>
        <w:t xml:space="preserve">. </w:t>
      </w:r>
    </w:p>
    <w:p w:rsidR="008277DF" w:rsidRPr="008277DF" w:rsidRDefault="008277DF" w:rsidP="00827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</w:t>
      </w:r>
    </w:p>
    <w:p w:rsidR="00E24121" w:rsidRDefault="00274B16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</w:t>
      </w:r>
      <w:r w:rsidR="00E24121" w:rsidRPr="00AB228C">
        <w:rPr>
          <w:rFonts w:ascii="Arial" w:hAnsi="Arial" w:cs="Arial"/>
          <w:sz w:val="24"/>
          <w:szCs w:val="24"/>
        </w:rPr>
        <w:t xml:space="preserve">okviru </w:t>
      </w:r>
      <w:r w:rsidR="00DD6ACD" w:rsidRPr="00AB228C">
        <w:rPr>
          <w:rFonts w:ascii="Arial" w:hAnsi="Arial" w:cs="Arial"/>
          <w:sz w:val="24"/>
          <w:szCs w:val="24"/>
        </w:rPr>
        <w:t xml:space="preserve">Program kulture </w:t>
      </w:r>
      <w:r w:rsidR="00E24121" w:rsidRPr="00AB228C">
        <w:rPr>
          <w:rFonts w:ascii="Arial" w:hAnsi="Arial" w:cs="Arial"/>
          <w:sz w:val="24"/>
          <w:szCs w:val="24"/>
        </w:rPr>
        <w:t>financirat će se aktivnosti</w:t>
      </w:r>
      <w:r w:rsidR="00E24121">
        <w:rPr>
          <w:rFonts w:ascii="Arial" w:hAnsi="Arial" w:cs="Arial"/>
          <w:sz w:val="24"/>
          <w:szCs w:val="24"/>
        </w:rPr>
        <w:t xml:space="preserve"> Centra za kulturu</w:t>
      </w:r>
      <w:r w:rsidR="00E24121" w:rsidRPr="00AB228C">
        <w:rPr>
          <w:rFonts w:ascii="Arial" w:hAnsi="Arial" w:cs="Arial"/>
          <w:sz w:val="24"/>
          <w:szCs w:val="24"/>
        </w:rPr>
        <w:t>: redovna djelatnost, gl</w:t>
      </w:r>
      <w:r w:rsidR="00E24121">
        <w:rPr>
          <w:rFonts w:ascii="Arial" w:hAnsi="Arial" w:cs="Arial"/>
          <w:sz w:val="24"/>
          <w:szCs w:val="24"/>
        </w:rPr>
        <w:t>azbeno-scenski program, izdavački i</w:t>
      </w:r>
      <w:r w:rsidR="00E24121" w:rsidRPr="00AB228C">
        <w:rPr>
          <w:rFonts w:ascii="Arial" w:hAnsi="Arial" w:cs="Arial"/>
          <w:sz w:val="24"/>
          <w:szCs w:val="24"/>
        </w:rPr>
        <w:t xml:space="preserve"> galerijsko-izložbeni programi </w:t>
      </w:r>
      <w:r w:rsidR="00E24121">
        <w:rPr>
          <w:rFonts w:ascii="Arial" w:hAnsi="Arial" w:cs="Arial"/>
          <w:sz w:val="24"/>
          <w:szCs w:val="24"/>
        </w:rPr>
        <w:t>te</w:t>
      </w:r>
      <w:r w:rsidR="00E24121" w:rsidRPr="00AB228C">
        <w:rPr>
          <w:rFonts w:ascii="Arial" w:hAnsi="Arial" w:cs="Arial"/>
          <w:sz w:val="24"/>
          <w:szCs w:val="24"/>
        </w:rPr>
        <w:t xml:space="preserve"> održavanje</w:t>
      </w:r>
      <w:r w:rsidR="00E24121">
        <w:rPr>
          <w:rFonts w:ascii="Arial" w:hAnsi="Arial" w:cs="Arial"/>
          <w:sz w:val="24"/>
          <w:szCs w:val="24"/>
        </w:rPr>
        <w:t xml:space="preserve"> </w:t>
      </w:r>
      <w:r w:rsidR="00E24121" w:rsidRPr="00AB228C">
        <w:rPr>
          <w:rFonts w:ascii="Arial" w:hAnsi="Arial" w:cs="Arial"/>
          <w:sz w:val="24"/>
          <w:szCs w:val="24"/>
        </w:rPr>
        <w:t>izložbenih prostora</w:t>
      </w:r>
      <w:r w:rsidR="005D4057">
        <w:rPr>
          <w:rFonts w:ascii="Arial" w:hAnsi="Arial" w:cs="Arial"/>
          <w:sz w:val="24"/>
          <w:szCs w:val="24"/>
        </w:rPr>
        <w:t xml:space="preserve"> i manifestacije u svezi kulturne baštine</w:t>
      </w:r>
      <w:r w:rsidR="00E24121" w:rsidRPr="00AB228C">
        <w:rPr>
          <w:rFonts w:ascii="Arial" w:hAnsi="Arial" w:cs="Arial"/>
          <w:sz w:val="24"/>
          <w:szCs w:val="24"/>
        </w:rPr>
        <w:t>.</w:t>
      </w: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programa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E24121" w:rsidRPr="00752B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Održavanje postignutog kulturnog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standarda</w:t>
      </w:r>
      <w:r>
        <w:rPr>
          <w:rFonts w:ascii="Arial" w:hAnsi="Arial" w:cs="Arial"/>
          <w:sz w:val="24"/>
          <w:szCs w:val="24"/>
        </w:rPr>
        <w:t xml:space="preserve">, što je mjerljivo </w:t>
      </w:r>
      <w:r w:rsidRPr="00AB228C">
        <w:rPr>
          <w:rFonts w:ascii="Arial" w:hAnsi="Arial" w:cs="Arial"/>
          <w:sz w:val="24"/>
          <w:szCs w:val="24"/>
        </w:rPr>
        <w:t>broj</w:t>
      </w:r>
      <w:r>
        <w:rPr>
          <w:rFonts w:ascii="Arial" w:hAnsi="Arial" w:cs="Arial"/>
          <w:sz w:val="24"/>
          <w:szCs w:val="24"/>
        </w:rPr>
        <w:t>em</w:t>
      </w:r>
      <w:r w:rsidRPr="00AB228C">
        <w:rPr>
          <w:rFonts w:ascii="Arial" w:hAnsi="Arial" w:cs="Arial"/>
          <w:sz w:val="24"/>
          <w:szCs w:val="24"/>
        </w:rPr>
        <w:t xml:space="preserve"> ostv</w:t>
      </w:r>
      <w:r>
        <w:rPr>
          <w:rFonts w:ascii="Arial" w:hAnsi="Arial" w:cs="Arial"/>
          <w:sz w:val="24"/>
          <w:szCs w:val="24"/>
        </w:rPr>
        <w:t xml:space="preserve">arenih programa u okviru svih </w:t>
      </w:r>
      <w:r w:rsidRPr="00AB228C">
        <w:rPr>
          <w:rFonts w:ascii="Arial" w:hAnsi="Arial" w:cs="Arial"/>
          <w:sz w:val="24"/>
          <w:szCs w:val="24"/>
        </w:rPr>
        <w:t>djelatnosti.</w:t>
      </w: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24121" w:rsidRPr="00AB228C" w:rsidRDefault="00E24121" w:rsidP="00E241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Ostali ciljevi: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i posjetitelja Crikvenice,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veća zastupljenost kvalitetnih kulturnih programa (glazbeno-scenskih, likovno-izložbenih 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 nakladničkih) u ukupnim zbivanjima u Gradu Crikvenici,</w:t>
      </w:r>
    </w:p>
    <w:p w:rsidR="00E24121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predstavljanje i promocija kulture i tradicije širega vinodolskog prostora, </w:t>
      </w:r>
    </w:p>
    <w:p w:rsidR="00E24121" w:rsidRPr="00752B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interpretacija </w:t>
      </w:r>
      <w:r w:rsidRPr="00752B8C">
        <w:rPr>
          <w:rFonts w:ascii="Arial" w:hAnsi="Arial" w:cs="Arial"/>
          <w:sz w:val="24"/>
          <w:szCs w:val="24"/>
        </w:rPr>
        <w:t>elemenata kulturne tradicije u turističkom okruženju</w:t>
      </w:r>
      <w:r w:rsidR="005D4057">
        <w:rPr>
          <w:rFonts w:ascii="Arial" w:hAnsi="Arial" w:cs="Arial"/>
          <w:sz w:val="24"/>
          <w:szCs w:val="24"/>
        </w:rPr>
        <w:t>,</w:t>
      </w:r>
      <w:r w:rsidRPr="00752B8C">
        <w:rPr>
          <w:rFonts w:ascii="Arial" w:hAnsi="Arial" w:cs="Arial"/>
          <w:sz w:val="24"/>
          <w:szCs w:val="24"/>
        </w:rPr>
        <w:t xml:space="preserve"> 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doprinos o</w:t>
      </w:r>
      <w:r w:rsidRPr="00AB228C">
        <w:rPr>
          <w:rFonts w:ascii="Arial" w:hAnsi="Arial" w:cs="Arial"/>
          <w:sz w:val="24"/>
          <w:szCs w:val="24"/>
        </w:rPr>
        <w:t>čuvanj</w:t>
      </w:r>
      <w:r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nematerijalne kulturne baštine lokalne sredine,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i scenske umjetnosti, </w:t>
      </w:r>
    </w:p>
    <w:p w:rsidR="00E24121" w:rsidRPr="00AB228C" w:rsidRDefault="00E24121" w:rsidP="00456307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povećanje </w:t>
      </w:r>
      <w:proofErr w:type="spellStart"/>
      <w:r w:rsidRPr="00AB228C">
        <w:rPr>
          <w:rFonts w:ascii="Arial" w:hAnsi="Arial" w:cs="Arial"/>
          <w:sz w:val="24"/>
          <w:szCs w:val="24"/>
        </w:rPr>
        <w:t>općekulturne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razine u Gradu Crikvenici</w:t>
      </w:r>
      <w:r>
        <w:rPr>
          <w:rFonts w:ascii="Arial" w:hAnsi="Arial" w:cs="Arial"/>
          <w:sz w:val="24"/>
          <w:szCs w:val="24"/>
        </w:rPr>
        <w:t xml:space="preserve"> </w:t>
      </w:r>
      <w:r w:rsidRPr="00752B8C">
        <w:rPr>
          <w:rFonts w:ascii="Arial" w:hAnsi="Arial" w:cs="Arial"/>
          <w:sz w:val="24"/>
          <w:szCs w:val="24"/>
        </w:rPr>
        <w:t>te povećanje ug</w:t>
      </w:r>
      <w:r>
        <w:rPr>
          <w:rFonts w:ascii="Arial" w:hAnsi="Arial" w:cs="Arial"/>
          <w:sz w:val="24"/>
          <w:szCs w:val="24"/>
        </w:rPr>
        <w:t>leda Grada Crikvenice.</w:t>
      </w:r>
    </w:p>
    <w:p w:rsidR="00E24121" w:rsidRPr="00AB228C" w:rsidRDefault="00E24121" w:rsidP="00E24121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D68A1" w:rsidRPr="00AB228C" w:rsidRDefault="00CD68A1" w:rsidP="00CD68A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CD68A1" w:rsidRPr="00D14A36" w:rsidRDefault="00CD68A1" w:rsidP="00456307">
      <w:pPr>
        <w:pStyle w:val="ListParagraph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D14A36">
        <w:rPr>
          <w:rFonts w:ascii="Arial" w:hAnsi="Arial" w:cs="Arial"/>
          <w:sz w:val="24"/>
          <w:szCs w:val="24"/>
        </w:rPr>
        <w:t>izostanak očekivanih potpora (Županija, Ministarstvo),</w:t>
      </w:r>
    </w:p>
    <w:p w:rsidR="00CD68A1" w:rsidRPr="00AB228C" w:rsidRDefault="00CD68A1" w:rsidP="00456307">
      <w:pPr>
        <w:pStyle w:val="ListParagraph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ne</w:t>
      </w:r>
      <w:r w:rsidRPr="00AB228C">
        <w:rPr>
          <w:rFonts w:ascii="Arial" w:hAnsi="Arial"/>
          <w:sz w:val="24"/>
          <w:szCs w:val="24"/>
        </w:rPr>
        <w:t xml:space="preserve">dovoljan broj </w:t>
      </w:r>
      <w:r>
        <w:rPr>
          <w:rFonts w:ascii="Arial" w:hAnsi="Arial"/>
          <w:sz w:val="24"/>
          <w:szCs w:val="24"/>
        </w:rPr>
        <w:t xml:space="preserve">stručnih </w:t>
      </w:r>
      <w:r w:rsidRPr="00AB228C">
        <w:rPr>
          <w:rFonts w:ascii="Arial" w:hAnsi="Arial"/>
          <w:sz w:val="24"/>
          <w:szCs w:val="24"/>
        </w:rPr>
        <w:t xml:space="preserve">zaposlenika </w:t>
      </w:r>
      <w:r>
        <w:rPr>
          <w:rFonts w:ascii="Arial" w:hAnsi="Arial"/>
          <w:sz w:val="24"/>
          <w:szCs w:val="24"/>
        </w:rPr>
        <w:t>i prevelika opterećenost do te mjere da djelatnici ne stignu koristiti godišnji odmor, a četiri mjeseca u sezoni radi se i nedjeljom što se ni na koji način ne može djelatnicima nadoknaditi</w:t>
      </w:r>
    </w:p>
    <w:p w:rsidR="00CD68A1" w:rsidRPr="00AB228C" w:rsidRDefault="00CD68A1" w:rsidP="00456307">
      <w:pPr>
        <w:pStyle w:val="ListParagraph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nemogućnost ostvarenja planiranih prihoda</w:t>
      </w:r>
      <w:r>
        <w:rPr>
          <w:rFonts w:ascii="Arial" w:hAnsi="Arial"/>
          <w:sz w:val="24"/>
          <w:szCs w:val="24"/>
        </w:rPr>
        <w:t xml:space="preserve"> iz drugih izvora, zbog toga što se ne može posvetiti dovoljno vremena</w:t>
      </w:r>
      <w:r w:rsidRPr="00645E67">
        <w:rPr>
          <w:rFonts w:ascii="Arial" w:hAnsi="Arial"/>
          <w:sz w:val="24"/>
          <w:szCs w:val="24"/>
        </w:rPr>
        <w:t xml:space="preserve"> promocij</w:t>
      </w:r>
      <w:r>
        <w:rPr>
          <w:rFonts w:ascii="Arial" w:hAnsi="Arial"/>
          <w:sz w:val="24"/>
          <w:szCs w:val="24"/>
        </w:rPr>
        <w:t>i</w:t>
      </w:r>
      <w:r w:rsidRPr="00645E67">
        <w:rPr>
          <w:rFonts w:ascii="Arial" w:hAnsi="Arial"/>
          <w:sz w:val="24"/>
          <w:szCs w:val="24"/>
        </w:rPr>
        <w:t xml:space="preserve"> i marketing</w:t>
      </w:r>
      <w:r>
        <w:rPr>
          <w:rFonts w:ascii="Arial" w:hAnsi="Arial"/>
          <w:sz w:val="24"/>
          <w:szCs w:val="24"/>
        </w:rPr>
        <w:t>u.</w:t>
      </w:r>
    </w:p>
    <w:p w:rsidR="00CD68A1" w:rsidRDefault="00CD68A1" w:rsidP="00CD68A1">
      <w:pPr>
        <w:pStyle w:val="ListParagraph"/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CD68A1" w:rsidRPr="007704DE" w:rsidRDefault="00CD68A1" w:rsidP="00CD68A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7704DE">
        <w:rPr>
          <w:rFonts w:ascii="Arial" w:hAnsi="Arial"/>
          <w:b/>
          <w:sz w:val="24"/>
          <w:szCs w:val="24"/>
        </w:rPr>
        <w:t>potebnih</w:t>
      </w:r>
      <w:proofErr w:type="spellEnd"/>
      <w:r w:rsidRPr="007704DE">
        <w:rPr>
          <w:rFonts w:ascii="Arial" w:hAnsi="Arial"/>
          <w:b/>
          <w:sz w:val="24"/>
          <w:szCs w:val="24"/>
        </w:rPr>
        <w:t xml:space="preserve"> sredstava </w:t>
      </w:r>
    </w:p>
    <w:p w:rsidR="00CD68A1" w:rsidRPr="007704DE" w:rsidRDefault="00CD68A1" w:rsidP="00CD68A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>za provođenje programa</w:t>
      </w:r>
    </w:p>
    <w:p w:rsidR="00CD68A1" w:rsidRPr="00D17816" w:rsidRDefault="00CD68A1" w:rsidP="00CD68A1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Program kulture sa svim planiranim aktivnostima </w:t>
      </w:r>
      <w:r w:rsidRPr="00D17816">
        <w:rPr>
          <w:rFonts w:ascii="Arial" w:hAnsi="Arial" w:cs="Arial"/>
          <w:sz w:val="24"/>
          <w:szCs w:val="24"/>
        </w:rPr>
        <w:t xml:space="preserve">usuglašen </w:t>
      </w:r>
      <w:r>
        <w:rPr>
          <w:rFonts w:ascii="Arial" w:hAnsi="Arial" w:cs="Arial"/>
          <w:sz w:val="24"/>
          <w:szCs w:val="24"/>
        </w:rPr>
        <w:t xml:space="preserve">je </w:t>
      </w:r>
      <w:r w:rsidRPr="00D17816">
        <w:rPr>
          <w:rFonts w:ascii="Arial" w:hAnsi="Arial" w:cs="Arial"/>
          <w:sz w:val="24"/>
          <w:szCs w:val="24"/>
        </w:rPr>
        <w:t>sa Strateškim planom Centra za kulturu</w:t>
      </w:r>
      <w:r>
        <w:rPr>
          <w:rFonts w:ascii="Arial" w:hAnsi="Arial" w:cs="Arial"/>
          <w:sz w:val="24"/>
          <w:szCs w:val="24"/>
        </w:rPr>
        <w:t>.</w:t>
      </w:r>
    </w:p>
    <w:p w:rsidR="00CD68A1" w:rsidRDefault="00CD68A1" w:rsidP="00CD68A1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7704DE">
        <w:rPr>
          <w:rFonts w:ascii="Arial" w:hAnsi="Arial"/>
          <w:sz w:val="24"/>
          <w:szCs w:val="24"/>
        </w:rPr>
        <w:t>Plan aktivnosti i izračun potrebnih financijskih sredstava za realizaciju Glavnog programa kulture u 201</w:t>
      </w:r>
      <w:r>
        <w:rPr>
          <w:rFonts w:ascii="Arial" w:hAnsi="Arial"/>
          <w:sz w:val="24"/>
          <w:szCs w:val="24"/>
        </w:rPr>
        <w:t>8. te u narednim godinama temelji</w:t>
      </w:r>
      <w:r w:rsidRPr="007704DE">
        <w:rPr>
          <w:rFonts w:ascii="Arial" w:hAnsi="Arial"/>
          <w:sz w:val="24"/>
          <w:szCs w:val="24"/>
        </w:rPr>
        <w:t xml:space="preserve"> se na </w:t>
      </w:r>
      <w:r>
        <w:rPr>
          <w:rFonts w:ascii="Arial" w:hAnsi="Arial"/>
          <w:sz w:val="24"/>
          <w:szCs w:val="24"/>
        </w:rPr>
        <w:t xml:space="preserve">drugim izmjenama plana za 2017. </w:t>
      </w:r>
    </w:p>
    <w:p w:rsidR="00CD44FA" w:rsidRPr="00E436D0" w:rsidRDefault="00CD44FA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Default="001D2BDD" w:rsidP="001D2BD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0373D7">
        <w:rPr>
          <w:rFonts w:ascii="Arial" w:hAnsi="Arial"/>
          <w:b/>
          <w:sz w:val="24"/>
          <w:szCs w:val="24"/>
        </w:rPr>
        <w:t>Aktivnost  A</w:t>
      </w:r>
      <w:r w:rsidR="00723CE6" w:rsidRPr="000373D7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240401</w:t>
      </w:r>
      <w:r w:rsidRPr="000373D7">
        <w:rPr>
          <w:rFonts w:ascii="Arial" w:hAnsi="Arial"/>
          <w:b/>
          <w:sz w:val="36"/>
          <w:szCs w:val="24"/>
        </w:rPr>
        <w:t xml:space="preserve"> </w:t>
      </w:r>
      <w:r w:rsidRPr="000373D7">
        <w:rPr>
          <w:rFonts w:ascii="Arial" w:hAnsi="Arial"/>
          <w:b/>
          <w:sz w:val="24"/>
          <w:szCs w:val="24"/>
        </w:rPr>
        <w:t>REDOVNA DJELATNOST USTANOVA U KULTURI</w:t>
      </w:r>
    </w:p>
    <w:p w:rsidR="00E24121" w:rsidRPr="000373D7" w:rsidRDefault="00E24121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305"/>
        <w:gridCol w:w="1276"/>
        <w:gridCol w:w="1276"/>
        <w:gridCol w:w="1276"/>
        <w:gridCol w:w="1275"/>
        <w:gridCol w:w="1276"/>
      </w:tblGrid>
      <w:tr w:rsidR="002A3447" w:rsidRPr="00727B03" w:rsidTr="00AD04E0">
        <w:trPr>
          <w:trHeight w:val="865"/>
        </w:trPr>
        <w:tc>
          <w:tcPr>
            <w:tcW w:w="2679" w:type="dxa"/>
            <w:shd w:val="clear" w:color="auto" w:fill="D9D9D9" w:themeFill="background1" w:themeFillShade="D9"/>
            <w:noWrap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AD04E0" w:rsidRPr="00BC68C1" w:rsidTr="00AD04E0">
        <w:trPr>
          <w:trHeight w:val="288"/>
        </w:trPr>
        <w:tc>
          <w:tcPr>
            <w:tcW w:w="2679" w:type="dxa"/>
            <w:shd w:val="clear" w:color="auto" w:fill="F2F2F2" w:themeFill="background1" w:themeFillShade="F2"/>
            <w:noWrap/>
            <w:vAlign w:val="bottom"/>
            <w:hideMark/>
          </w:tcPr>
          <w:p w:rsidR="00AD04E0" w:rsidRPr="00727B03" w:rsidRDefault="00AD04E0" w:rsidP="00AD04E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9" w:name="_Hlk53179594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305" w:type="dxa"/>
            <w:shd w:val="clear" w:color="auto" w:fill="F2F2F2" w:themeFill="background1" w:themeFillShade="F2"/>
            <w:vAlign w:val="bottom"/>
          </w:tcPr>
          <w:p w:rsidR="00AD04E0" w:rsidRPr="005A53A9" w:rsidRDefault="00AD04E0" w:rsidP="00AD04E0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349.786,86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Pr="00810C35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422.693,88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Pr="00810C35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Pr="00810C35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422.993,88</w:t>
            </w:r>
          </w:p>
        </w:tc>
        <w:tc>
          <w:tcPr>
            <w:tcW w:w="1275" w:type="dxa"/>
            <w:shd w:val="clear" w:color="auto" w:fill="F2F2F2" w:themeFill="background1" w:themeFillShade="F2"/>
            <w:noWrap/>
            <w:vAlign w:val="bottom"/>
          </w:tcPr>
          <w:p w:rsidR="00AD04E0" w:rsidRPr="00727B03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399.100,00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408.100,00</w:t>
            </w:r>
          </w:p>
        </w:tc>
      </w:tr>
      <w:tr w:rsidR="00AD04E0" w:rsidRPr="00BC68C1" w:rsidTr="00AD04E0">
        <w:trPr>
          <w:trHeight w:val="545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04E0" w:rsidRPr="00727B03" w:rsidRDefault="00AD04E0" w:rsidP="00AD04E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04E0" w:rsidRDefault="00AD04E0" w:rsidP="00AD04E0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345.612,82</w:t>
            </w:r>
          </w:p>
          <w:p w:rsidR="00AD04E0" w:rsidRPr="005A53A9" w:rsidRDefault="00AD04E0" w:rsidP="00AD04E0">
            <w:pPr>
              <w:spacing w:after="0" w:line="240" w:lineRule="auto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Pr="003E1386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416.810,00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300,00</w:t>
            </w:r>
          </w:p>
          <w:p w:rsidR="00AD04E0" w:rsidRPr="003E1386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Pr="003E1386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417.110,00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359.346,00</w:t>
            </w:r>
          </w:p>
          <w:p w:rsidR="00AD04E0" w:rsidRPr="00727B03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360.5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46,00</w:t>
            </w:r>
          </w:p>
        </w:tc>
      </w:tr>
      <w:tr w:rsidR="008E7C54" w:rsidRPr="00BC68C1" w:rsidTr="00AD04E0">
        <w:trPr>
          <w:trHeight w:val="545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7C54" w:rsidRPr="00CB7C30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65F9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C54" w:rsidRPr="008D599D" w:rsidRDefault="008E7C54" w:rsidP="008E7C54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11.842,83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5.883,88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7C54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-3.000,00</w:t>
            </w:r>
          </w:p>
          <w:p w:rsidR="003D396D" w:rsidRPr="00CB7C30" w:rsidRDefault="003D396D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C54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2.883,88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7C54" w:rsidRPr="00CB7C30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7C54" w:rsidRPr="00CB7C30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DB3041" w:rsidRPr="00BC68C1" w:rsidTr="00AD04E0">
        <w:trPr>
          <w:trHeight w:val="545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3041" w:rsidRPr="00865F9A" w:rsidRDefault="00DB3041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B304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6.9. DONACIJE ZA PRORAČUNSKE KORISNIKE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3041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3041" w:rsidRDefault="00DB3041" w:rsidP="00DB304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3041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  <w:p w:rsidR="00DB3041" w:rsidRPr="00CB7C30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3041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3041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3041" w:rsidRDefault="00DB3041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49"/>
    </w:tbl>
    <w:p w:rsidR="00E51185" w:rsidRDefault="00E51185" w:rsidP="00E511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51185" w:rsidRPr="00AB228C" w:rsidRDefault="00E51185" w:rsidP="00E5118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Opis </w:t>
      </w:r>
      <w:r>
        <w:rPr>
          <w:rFonts w:ascii="Arial" w:hAnsi="Arial" w:cs="Arial"/>
          <w:b/>
          <w:sz w:val="24"/>
          <w:szCs w:val="24"/>
        </w:rPr>
        <w:t>izmjene</w:t>
      </w:r>
    </w:p>
    <w:p w:rsidR="00FD6623" w:rsidRPr="005C6538" w:rsidRDefault="00E51185" w:rsidP="000A01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Iznos za redovnu djelatnost </w:t>
      </w:r>
      <w:r w:rsidR="0083183D">
        <w:rPr>
          <w:rFonts w:ascii="Arial" w:hAnsi="Arial" w:cs="Arial"/>
          <w:sz w:val="24"/>
          <w:szCs w:val="24"/>
        </w:rPr>
        <w:t>povećava se</w:t>
      </w:r>
      <w:r>
        <w:rPr>
          <w:rFonts w:ascii="Arial" w:hAnsi="Arial" w:cs="Arial"/>
          <w:sz w:val="24"/>
          <w:szCs w:val="24"/>
        </w:rPr>
        <w:t xml:space="preserve"> za</w:t>
      </w:r>
      <w:r w:rsidR="0083183D">
        <w:rPr>
          <w:rFonts w:ascii="Arial" w:hAnsi="Arial" w:cs="Arial"/>
          <w:sz w:val="24"/>
          <w:szCs w:val="24"/>
        </w:rPr>
        <w:t xml:space="preserve"> </w:t>
      </w:r>
      <w:r w:rsidR="00AD04E0">
        <w:rPr>
          <w:rFonts w:ascii="Arial" w:hAnsi="Arial" w:cs="Arial"/>
          <w:sz w:val="24"/>
          <w:szCs w:val="24"/>
        </w:rPr>
        <w:t>3</w:t>
      </w:r>
      <w:r w:rsidR="00F13954">
        <w:rPr>
          <w:rFonts w:ascii="Arial" w:hAnsi="Arial" w:cs="Arial"/>
          <w:sz w:val="24"/>
          <w:szCs w:val="24"/>
        </w:rPr>
        <w:t>00,00kn</w:t>
      </w:r>
      <w:r w:rsidR="00723D0F">
        <w:rPr>
          <w:rFonts w:ascii="Arial" w:hAnsi="Arial" w:cs="Arial"/>
          <w:sz w:val="24"/>
          <w:szCs w:val="24"/>
        </w:rPr>
        <w:t>, a uglavnom se radi o usklađenju po pojedinim pozicijama</w:t>
      </w:r>
      <w:r w:rsidR="00AD04E0">
        <w:rPr>
          <w:rFonts w:ascii="Arial" w:hAnsi="Arial" w:cs="Arial"/>
          <w:sz w:val="24"/>
          <w:szCs w:val="24"/>
        </w:rPr>
        <w:t>.</w:t>
      </w:r>
    </w:p>
    <w:p w:rsidR="00FD6623" w:rsidRPr="00AB228C" w:rsidRDefault="00FD6623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B74D28" w:rsidRDefault="00B74D28" w:rsidP="00B74D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Financiranje redovne djelatnosti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planira se u iznosu: </w:t>
      </w:r>
      <w:r w:rsidRPr="00BC60B0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389.750</w:t>
      </w:r>
      <w:r w:rsidRPr="00803555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,00</w:t>
      </w:r>
      <w:r w:rsidRPr="00BE39A0">
        <w:rPr>
          <w:rFonts w:ascii="Arial" w:hAnsi="Arial" w:cs="Arial"/>
          <w:sz w:val="24"/>
          <w:szCs w:val="24"/>
        </w:rPr>
        <w:t xml:space="preserve">kn </w:t>
      </w:r>
      <w:r>
        <w:rPr>
          <w:rFonts w:ascii="Arial" w:hAnsi="Arial" w:cs="Arial"/>
          <w:sz w:val="24"/>
          <w:szCs w:val="24"/>
        </w:rPr>
        <w:t>te se</w:t>
      </w:r>
      <w:r w:rsidRPr="00BE39A0">
        <w:rPr>
          <w:rFonts w:ascii="Arial" w:hAnsi="Arial" w:cs="Arial"/>
          <w:sz w:val="24"/>
          <w:szCs w:val="24"/>
        </w:rPr>
        <w:t xml:space="preserve"> u odnosu</w:t>
      </w:r>
      <w:r>
        <w:rPr>
          <w:rFonts w:ascii="Arial" w:hAnsi="Arial" w:cs="Arial"/>
          <w:sz w:val="24"/>
          <w:szCs w:val="24"/>
        </w:rPr>
        <w:t xml:space="preserve"> na 2017. povećava za 18.261,17kn.</w:t>
      </w:r>
    </w:p>
    <w:p w:rsidR="00B74D28" w:rsidRPr="00AB228C" w:rsidRDefault="00B74D28" w:rsidP="00B74D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Pr="00AB228C">
        <w:rPr>
          <w:rFonts w:ascii="Arial" w:hAnsi="Arial" w:cs="Arial"/>
          <w:sz w:val="24"/>
          <w:szCs w:val="24"/>
        </w:rPr>
        <w:t xml:space="preserve">uključuje </w:t>
      </w:r>
      <w:r>
        <w:rPr>
          <w:rFonts w:ascii="Arial" w:hAnsi="Arial" w:cs="Arial"/>
          <w:sz w:val="24"/>
          <w:szCs w:val="24"/>
        </w:rPr>
        <w:t xml:space="preserve">osnovne poslovne </w:t>
      </w:r>
      <w:r w:rsidRPr="00AB228C">
        <w:rPr>
          <w:rFonts w:ascii="Arial" w:hAnsi="Arial" w:cs="Arial"/>
          <w:sz w:val="24"/>
          <w:szCs w:val="24"/>
        </w:rPr>
        <w:t>rashode Centra, plaće, ostal</w:t>
      </w:r>
      <w:r>
        <w:rPr>
          <w:rFonts w:ascii="Arial" w:hAnsi="Arial" w:cs="Arial"/>
          <w:sz w:val="24"/>
          <w:szCs w:val="24"/>
        </w:rPr>
        <w:t>e zakonom propisane rashode</w:t>
      </w:r>
      <w:r w:rsidRPr="00AB228C">
        <w:rPr>
          <w:rFonts w:ascii="Arial" w:hAnsi="Arial" w:cs="Arial"/>
          <w:sz w:val="24"/>
          <w:szCs w:val="24"/>
        </w:rPr>
        <w:t>, uredsk</w:t>
      </w:r>
      <w:r>
        <w:rPr>
          <w:rFonts w:ascii="Arial" w:hAnsi="Arial" w:cs="Arial"/>
          <w:sz w:val="24"/>
          <w:szCs w:val="24"/>
        </w:rPr>
        <w:t xml:space="preserve">i materijal, električnu energiju, vodu, telefon, poštanske troškove, održavanje web stranice te usluge </w:t>
      </w:r>
      <w:proofErr w:type="spellStart"/>
      <w:r>
        <w:rPr>
          <w:rFonts w:ascii="Arial" w:hAnsi="Arial" w:cs="Arial"/>
          <w:sz w:val="24"/>
          <w:szCs w:val="24"/>
        </w:rPr>
        <w:t>Lubusofta</w:t>
      </w:r>
      <w:proofErr w:type="spellEnd"/>
      <w:r>
        <w:rPr>
          <w:rFonts w:ascii="Arial" w:hAnsi="Arial" w:cs="Arial"/>
          <w:sz w:val="24"/>
          <w:szCs w:val="24"/>
        </w:rPr>
        <w:t xml:space="preserve"> i ostale troškove</w:t>
      </w:r>
      <w:r w:rsidRPr="00AB228C">
        <w:rPr>
          <w:rFonts w:ascii="Arial" w:hAnsi="Arial" w:cs="Arial"/>
          <w:sz w:val="24"/>
          <w:szCs w:val="24"/>
        </w:rPr>
        <w:t>).</w:t>
      </w:r>
    </w:p>
    <w:p w:rsidR="005C6538" w:rsidRPr="00AB228C" w:rsidRDefault="005C6538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A53704" w:rsidRPr="00AB228C" w:rsidRDefault="00A53704" w:rsidP="00A53704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 w:rsidR="00670B0A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</w:t>
      </w:r>
      <w:r w:rsidRPr="00AB228C">
        <w:rPr>
          <w:rFonts w:ascii="Arial" w:hAnsi="Arial" w:cs="Arial"/>
          <w:sz w:val="24"/>
          <w:szCs w:val="24"/>
        </w:rPr>
        <w:t>, Zakon o proračunu, Opći propisi</w:t>
      </w:r>
      <w:r w:rsidR="00EF1CD2">
        <w:rPr>
          <w:rFonts w:ascii="Arial" w:hAnsi="Arial" w:cs="Arial"/>
          <w:sz w:val="24"/>
          <w:szCs w:val="24"/>
        </w:rPr>
        <w:t>.</w:t>
      </w: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753281" w:rsidRDefault="001D2BDD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Cilj ove aktivnosti je </w:t>
      </w:r>
      <w:r w:rsidR="00EF1CD2">
        <w:rPr>
          <w:rFonts w:ascii="Arial" w:hAnsi="Arial" w:cs="Arial"/>
          <w:sz w:val="24"/>
          <w:szCs w:val="24"/>
        </w:rPr>
        <w:t>osigura</w:t>
      </w:r>
      <w:r w:rsidR="00E36B50">
        <w:rPr>
          <w:rFonts w:ascii="Arial" w:hAnsi="Arial" w:cs="Arial"/>
          <w:sz w:val="24"/>
          <w:szCs w:val="24"/>
        </w:rPr>
        <w:t>ti</w:t>
      </w:r>
      <w:r w:rsidR="00EF1CD2">
        <w:rPr>
          <w:rFonts w:ascii="Arial" w:hAnsi="Arial" w:cs="Arial"/>
          <w:sz w:val="24"/>
          <w:szCs w:val="24"/>
        </w:rPr>
        <w:t xml:space="preserve"> osnovn</w:t>
      </w:r>
      <w:r w:rsidR="00E36B50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uvjet</w:t>
      </w:r>
      <w:r w:rsidR="00E36B50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EF1CD2">
        <w:rPr>
          <w:rFonts w:ascii="Arial" w:hAnsi="Arial" w:cs="Arial"/>
          <w:sz w:val="24"/>
          <w:szCs w:val="24"/>
        </w:rPr>
        <w:t>za</w:t>
      </w:r>
      <w:r w:rsidR="00670B0A">
        <w:rPr>
          <w:rFonts w:ascii="Arial" w:hAnsi="Arial" w:cs="Arial"/>
          <w:sz w:val="24"/>
          <w:szCs w:val="24"/>
        </w:rPr>
        <w:t xml:space="preserve"> godišnje </w:t>
      </w:r>
      <w:r w:rsidR="0086683A" w:rsidRPr="00AB228C">
        <w:rPr>
          <w:rFonts w:ascii="Arial" w:hAnsi="Arial" w:cs="Arial"/>
          <w:sz w:val="24"/>
          <w:szCs w:val="24"/>
        </w:rPr>
        <w:t xml:space="preserve">funkcioniranje </w:t>
      </w:r>
      <w:r w:rsidR="00EF1CD2" w:rsidRPr="00AB228C">
        <w:rPr>
          <w:rFonts w:ascii="Arial" w:hAnsi="Arial" w:cs="Arial"/>
          <w:sz w:val="24"/>
          <w:szCs w:val="24"/>
        </w:rPr>
        <w:t xml:space="preserve">Centra </w:t>
      </w:r>
      <w:r w:rsidR="00EF1CD2">
        <w:rPr>
          <w:rFonts w:ascii="Arial" w:hAnsi="Arial" w:cs="Arial"/>
          <w:sz w:val="24"/>
          <w:szCs w:val="24"/>
        </w:rPr>
        <w:t xml:space="preserve">i </w:t>
      </w:r>
      <w:r w:rsidR="00753281">
        <w:rPr>
          <w:rFonts w:ascii="Arial" w:hAnsi="Arial" w:cs="Arial"/>
          <w:sz w:val="24"/>
          <w:szCs w:val="24"/>
        </w:rPr>
        <w:t>izvođenje planiranih programa.</w:t>
      </w:r>
    </w:p>
    <w:p w:rsidR="004C3FB1" w:rsidRPr="00AB228C" w:rsidRDefault="004C3FB1" w:rsidP="00185E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3704" w:rsidRPr="00AB228C" w:rsidRDefault="00A53704" w:rsidP="00A5370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B74D28" w:rsidRPr="00AB228C" w:rsidRDefault="00B74D28" w:rsidP="00B74D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ne</w:t>
      </w:r>
      <w:r w:rsidRPr="00AB228C">
        <w:rPr>
          <w:rFonts w:ascii="Arial" w:hAnsi="Arial" w:cs="Arial"/>
          <w:sz w:val="24"/>
          <w:szCs w:val="24"/>
        </w:rPr>
        <w:t xml:space="preserve">dovoljan broj </w:t>
      </w:r>
      <w:r>
        <w:rPr>
          <w:rFonts w:ascii="Arial" w:hAnsi="Arial" w:cs="Arial"/>
          <w:sz w:val="24"/>
          <w:szCs w:val="24"/>
        </w:rPr>
        <w:t xml:space="preserve">stručnih </w:t>
      </w:r>
      <w:r w:rsidRPr="00AB228C">
        <w:rPr>
          <w:rFonts w:ascii="Arial" w:hAnsi="Arial" w:cs="Arial"/>
          <w:sz w:val="24"/>
          <w:szCs w:val="24"/>
        </w:rPr>
        <w:t>zaposlenika</w:t>
      </w:r>
      <w:r>
        <w:rPr>
          <w:rFonts w:ascii="Arial" w:hAnsi="Arial" w:cs="Arial"/>
          <w:sz w:val="24"/>
          <w:szCs w:val="24"/>
        </w:rPr>
        <w:t xml:space="preserve"> za provođenje velikog broja programa, čemu treba pridodati moguće ozljede i bolesti, što onda dovodi u pitanje realizaciju programa</w:t>
      </w:r>
    </w:p>
    <w:p w:rsidR="00B74D28" w:rsidRPr="00AB228C" w:rsidRDefault="00B74D28" w:rsidP="00B74D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B228C">
        <w:rPr>
          <w:rFonts w:ascii="Arial" w:hAnsi="Arial" w:cs="Arial"/>
          <w:sz w:val="24"/>
          <w:szCs w:val="24"/>
        </w:rPr>
        <w:t xml:space="preserve">nemogućnost </w:t>
      </w:r>
      <w:r>
        <w:rPr>
          <w:rFonts w:ascii="Arial" w:hAnsi="Arial" w:cs="Arial"/>
          <w:sz w:val="24"/>
          <w:szCs w:val="24"/>
        </w:rPr>
        <w:t>ostvarenja mjere HZZ-a za zapošljavanje bez zasnivanja radnog odnosa</w:t>
      </w:r>
    </w:p>
    <w:p w:rsidR="008D5DB8" w:rsidRDefault="008D5DB8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8277DF" w:rsidRPr="00E436D0" w:rsidRDefault="008277DF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62047D" w:rsidRDefault="0062047D" w:rsidP="0062047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625ABB">
        <w:rPr>
          <w:rFonts w:ascii="Arial" w:hAnsi="Arial"/>
          <w:b/>
          <w:sz w:val="24"/>
          <w:szCs w:val="24"/>
        </w:rPr>
        <w:t>Aktivnost  A</w:t>
      </w:r>
      <w:r w:rsidR="00F85423" w:rsidRPr="00F85423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280402</w:t>
      </w:r>
      <w:r w:rsidRPr="00F85423">
        <w:rPr>
          <w:rFonts w:ascii="Arial" w:hAnsi="Arial"/>
          <w:b/>
          <w:sz w:val="36"/>
          <w:szCs w:val="24"/>
        </w:rPr>
        <w:t xml:space="preserve"> </w:t>
      </w:r>
      <w:r w:rsidRPr="00625ABB">
        <w:rPr>
          <w:rFonts w:ascii="Arial" w:hAnsi="Arial"/>
          <w:b/>
          <w:sz w:val="24"/>
          <w:szCs w:val="24"/>
        </w:rPr>
        <w:t>GLAZBENO-SCENSKI PROGRAM I KULTURNE MANIFESTACIJE</w:t>
      </w:r>
    </w:p>
    <w:p w:rsidR="00F35D01" w:rsidRPr="00625ABB" w:rsidRDefault="00F35D01" w:rsidP="0062047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</w:p>
    <w:tbl>
      <w:tblPr>
        <w:tblW w:w="100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1046"/>
        <w:gridCol w:w="1113"/>
        <w:gridCol w:w="1080"/>
        <w:gridCol w:w="1260"/>
        <w:gridCol w:w="1260"/>
        <w:gridCol w:w="1237"/>
      </w:tblGrid>
      <w:tr w:rsidR="002A3447" w:rsidRPr="00727B03" w:rsidTr="00AD04E0">
        <w:trPr>
          <w:trHeight w:val="288"/>
        </w:trPr>
        <w:tc>
          <w:tcPr>
            <w:tcW w:w="3050" w:type="dxa"/>
            <w:shd w:val="clear" w:color="auto" w:fill="D9D9D9" w:themeFill="background1" w:themeFillShade="D9"/>
            <w:noWrap/>
            <w:vAlign w:val="center"/>
            <w:hideMark/>
          </w:tcPr>
          <w:p w:rsidR="002A3447" w:rsidRDefault="002A3447" w:rsidP="002A3447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50" w:name="_Hlk51862990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GLAZBENO-SCENSKI PROGRAM I KULTURNE MANIFESTACIJE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113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60" w:type="dxa"/>
            <w:shd w:val="clear" w:color="auto" w:fill="D9D9D9" w:themeFill="background1" w:themeFillShade="D9"/>
            <w:noWrap/>
            <w:vAlign w:val="center"/>
            <w:hideMark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237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AD04E0" w:rsidRPr="00727B03" w:rsidTr="00AD04E0">
        <w:trPr>
          <w:trHeight w:val="288"/>
        </w:trPr>
        <w:tc>
          <w:tcPr>
            <w:tcW w:w="3050" w:type="dxa"/>
            <w:shd w:val="clear" w:color="auto" w:fill="F2F2F2" w:themeFill="background1" w:themeFillShade="F2"/>
            <w:noWrap/>
            <w:vAlign w:val="bottom"/>
            <w:hideMark/>
          </w:tcPr>
          <w:p w:rsidR="00AD04E0" w:rsidRPr="00727B03" w:rsidRDefault="00AD04E0" w:rsidP="00AD04E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  <w:p w:rsidR="00AD04E0" w:rsidRPr="00727CC8" w:rsidRDefault="00AD04E0" w:rsidP="00AD04E0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198.210,29</w:t>
            </w:r>
          </w:p>
        </w:tc>
        <w:tc>
          <w:tcPr>
            <w:tcW w:w="1113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314.550,00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Default="00AD04E0" w:rsidP="00AD04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25.100,00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339.650,00</w:t>
            </w:r>
          </w:p>
        </w:tc>
        <w:tc>
          <w:tcPr>
            <w:tcW w:w="1260" w:type="dxa"/>
            <w:shd w:val="clear" w:color="auto" w:fill="F2F2F2" w:themeFill="background1" w:themeFillShade="F2"/>
            <w:noWrap/>
            <w:vAlign w:val="bottom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AD04E0" w:rsidRPr="00727B03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37" w:type="dxa"/>
            <w:shd w:val="clear" w:color="auto" w:fill="F2F2F2" w:themeFill="background1" w:themeFillShade="F2"/>
            <w:vAlign w:val="bottom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184.650,00</w:t>
            </w:r>
          </w:p>
          <w:p w:rsidR="00AD04E0" w:rsidRPr="00727B03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AD04E0" w:rsidRPr="00727B03" w:rsidTr="00AD04E0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  <w:hideMark/>
          </w:tcPr>
          <w:p w:rsidR="00AD04E0" w:rsidRPr="00727B03" w:rsidRDefault="00AD04E0" w:rsidP="00AD04E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46" w:type="dxa"/>
            <w:shd w:val="clear" w:color="000000" w:fill="FFFFFF"/>
          </w:tcPr>
          <w:p w:rsidR="00AD04E0" w:rsidRPr="00727CC8" w:rsidRDefault="00AD04E0" w:rsidP="00AD04E0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118.638,17</w:t>
            </w:r>
          </w:p>
        </w:tc>
        <w:tc>
          <w:tcPr>
            <w:tcW w:w="1113" w:type="dxa"/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080" w:type="dxa"/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20.100,00</w:t>
            </w:r>
          </w:p>
        </w:tc>
        <w:tc>
          <w:tcPr>
            <w:tcW w:w="1260" w:type="dxa"/>
            <w:shd w:val="clear" w:color="000000" w:fill="FFFFFF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235.600,00</w:t>
            </w:r>
          </w:p>
        </w:tc>
        <w:tc>
          <w:tcPr>
            <w:tcW w:w="1260" w:type="dxa"/>
            <w:shd w:val="clear" w:color="000000" w:fill="FFFFFF"/>
            <w:noWrap/>
            <w:vAlign w:val="bottom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AD04E0" w:rsidRPr="00727B03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37" w:type="dxa"/>
            <w:shd w:val="clear" w:color="000000" w:fill="FFFFFF"/>
            <w:vAlign w:val="bottom"/>
          </w:tcPr>
          <w:p w:rsidR="00AD04E0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149.100,00</w:t>
            </w:r>
          </w:p>
          <w:p w:rsidR="00AD04E0" w:rsidRPr="00727B03" w:rsidRDefault="00AD04E0" w:rsidP="00AD04E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E7C54" w:rsidRPr="00727B03" w:rsidTr="00AD04E0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046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8E7C54" w:rsidRPr="00727CC8" w:rsidRDefault="008E7C54" w:rsidP="008E7C54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29.572,12</w:t>
            </w:r>
          </w:p>
        </w:tc>
        <w:tc>
          <w:tcPr>
            <w:tcW w:w="1113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080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54B0D" w:rsidRDefault="00E54B0D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60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E54B0D" w:rsidRDefault="00E54B0D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104.050,00</w:t>
            </w:r>
          </w:p>
        </w:tc>
        <w:tc>
          <w:tcPr>
            <w:tcW w:w="1260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  <w:tc>
          <w:tcPr>
            <w:tcW w:w="1237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</w:tr>
      <w:tr w:rsidR="008E7C54" w:rsidRPr="00727B03" w:rsidTr="00AD04E0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8E7C54" w:rsidRPr="00B30C44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73C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5.9. POMOĆI ZA PRORAČUNSKE KORISNIKE</w:t>
            </w:r>
          </w:p>
        </w:tc>
        <w:tc>
          <w:tcPr>
            <w:tcW w:w="1046" w:type="dxa"/>
            <w:shd w:val="clear" w:color="000000" w:fill="FFFFFF"/>
          </w:tcPr>
          <w:p w:rsidR="008E7C54" w:rsidRPr="00727CC8" w:rsidRDefault="008E7C54" w:rsidP="008E7C54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13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000000" w:fill="FFFFFF"/>
          </w:tcPr>
          <w:p w:rsidR="008E7C54" w:rsidRDefault="007F2FC2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8E7C54" w:rsidRDefault="007F2FC2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37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8E7C54" w:rsidRPr="00727B03" w:rsidTr="00AD04E0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8E7C54" w:rsidRPr="001B73CB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C1C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 6.9. DONACIJE ZA PRORAČUNSKE KORISNIKE</w:t>
            </w:r>
          </w:p>
        </w:tc>
        <w:tc>
          <w:tcPr>
            <w:tcW w:w="1046" w:type="dxa"/>
            <w:shd w:val="clear" w:color="000000" w:fill="FFFFFF"/>
          </w:tcPr>
          <w:p w:rsidR="008E7C54" w:rsidRPr="00727CC8" w:rsidRDefault="008E7C54" w:rsidP="008E7C54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50.000,00</w:t>
            </w:r>
          </w:p>
        </w:tc>
        <w:tc>
          <w:tcPr>
            <w:tcW w:w="1113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000000" w:fill="FFFFFF"/>
          </w:tcPr>
          <w:p w:rsidR="008E7C54" w:rsidRDefault="007F2FC2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</w:tcPr>
          <w:p w:rsidR="008E7C54" w:rsidRDefault="007F2FC2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0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37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bookmarkEnd w:id="50"/>
    </w:tbl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Opis </w:t>
      </w:r>
      <w:r>
        <w:rPr>
          <w:rFonts w:ascii="Arial" w:hAnsi="Arial" w:cs="Arial"/>
          <w:b/>
          <w:sz w:val="24"/>
          <w:szCs w:val="24"/>
        </w:rPr>
        <w:t>izmjene</w:t>
      </w:r>
    </w:p>
    <w:p w:rsidR="00F45282" w:rsidRDefault="007F2FC2" w:rsidP="00DB71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Ukupan iznos povećava </w:t>
      </w:r>
      <w:r w:rsidR="00924F11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za 2</w:t>
      </w:r>
      <w:r w:rsidR="00AD04E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  <w:r w:rsidR="00AD04E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00,00kn</w:t>
      </w:r>
      <w:r w:rsidR="00924F11">
        <w:rPr>
          <w:rFonts w:ascii="Arial" w:hAnsi="Arial" w:cs="Arial"/>
          <w:sz w:val="24"/>
          <w:szCs w:val="24"/>
        </w:rPr>
        <w:t xml:space="preserve"> zbog povećanog opsega aktivnosti, te je novi iznos 33</w:t>
      </w:r>
      <w:r w:rsidR="00AD04E0">
        <w:rPr>
          <w:rFonts w:ascii="Arial" w:hAnsi="Arial" w:cs="Arial"/>
          <w:sz w:val="24"/>
          <w:szCs w:val="24"/>
        </w:rPr>
        <w:t>9</w:t>
      </w:r>
      <w:r w:rsidR="00924F11">
        <w:rPr>
          <w:rFonts w:ascii="Arial" w:hAnsi="Arial" w:cs="Arial"/>
          <w:sz w:val="24"/>
          <w:szCs w:val="24"/>
        </w:rPr>
        <w:t>.</w:t>
      </w:r>
      <w:r w:rsidR="00AD04E0">
        <w:rPr>
          <w:rFonts w:ascii="Arial" w:hAnsi="Arial" w:cs="Arial"/>
          <w:sz w:val="24"/>
          <w:szCs w:val="24"/>
        </w:rPr>
        <w:t>6</w:t>
      </w:r>
      <w:r w:rsidR="00924F11">
        <w:rPr>
          <w:rFonts w:ascii="Arial" w:hAnsi="Arial" w:cs="Arial"/>
          <w:sz w:val="24"/>
          <w:szCs w:val="24"/>
        </w:rPr>
        <w:t>50,00kn.</w:t>
      </w:r>
    </w:p>
    <w:p w:rsidR="00BF1FA0" w:rsidRPr="00E436D0" w:rsidRDefault="0062047D" w:rsidP="00694DB3">
      <w:pPr>
        <w:pStyle w:val="ListParagraph"/>
        <w:tabs>
          <w:tab w:val="left" w:pos="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ab/>
      </w: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F45282" w:rsidRPr="00AB228C" w:rsidRDefault="00F45282" w:rsidP="00F452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aktivnost </w:t>
      </w:r>
      <w:r w:rsidRPr="00AB228C">
        <w:rPr>
          <w:rFonts w:ascii="Arial" w:hAnsi="Arial" w:cs="Arial"/>
          <w:sz w:val="24"/>
          <w:szCs w:val="24"/>
        </w:rPr>
        <w:t>planira se</w:t>
      </w:r>
      <w:r>
        <w:rPr>
          <w:rFonts w:ascii="Arial" w:hAnsi="Arial" w:cs="Arial"/>
          <w:sz w:val="24"/>
          <w:szCs w:val="24"/>
        </w:rPr>
        <w:t xml:space="preserve"> u 2018</w:t>
      </w:r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financirati ukupnim iznosom od </w:t>
      </w:r>
      <w:r w:rsidRPr="00147760">
        <w:rPr>
          <w:rFonts w:ascii="Arial" w:hAnsi="Arial" w:cs="Arial"/>
          <w:sz w:val="24"/>
          <w:szCs w:val="24"/>
        </w:rPr>
        <w:t>344.050</w:t>
      </w:r>
      <w:r w:rsidRPr="00753281">
        <w:rPr>
          <w:rFonts w:ascii="Arial" w:hAnsi="Arial" w:cs="Arial"/>
          <w:sz w:val="24"/>
          <w:szCs w:val="24"/>
        </w:rPr>
        <w:t>,00</w:t>
      </w:r>
      <w:r w:rsidRPr="00AB228C">
        <w:rPr>
          <w:rFonts w:ascii="Arial" w:hAnsi="Arial" w:cs="Arial"/>
          <w:sz w:val="24"/>
          <w:szCs w:val="24"/>
        </w:rPr>
        <w:t xml:space="preserve">kn, </w:t>
      </w:r>
      <w:r>
        <w:rPr>
          <w:rFonts w:ascii="Arial" w:hAnsi="Arial" w:cs="Arial"/>
          <w:sz w:val="24"/>
          <w:szCs w:val="24"/>
        </w:rPr>
        <w:t>što je 142.400kn više nego</w:t>
      </w:r>
      <w:r w:rsidRPr="00AB228C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  <w:r w:rsidRPr="00AB228C">
        <w:rPr>
          <w:rFonts w:ascii="Arial" w:hAnsi="Arial" w:cs="Arial"/>
          <w:sz w:val="24"/>
          <w:szCs w:val="24"/>
        </w:rPr>
        <w:t xml:space="preserve">. godine, a u </w:t>
      </w:r>
      <w:r>
        <w:rPr>
          <w:rFonts w:ascii="Arial" w:hAnsi="Arial" w:cs="Arial"/>
          <w:sz w:val="24"/>
          <w:szCs w:val="24"/>
        </w:rPr>
        <w:t xml:space="preserve">podjednak iznos planira se i u </w:t>
      </w:r>
      <w:r w:rsidRPr="00AB228C">
        <w:rPr>
          <w:rFonts w:ascii="Arial" w:hAnsi="Arial" w:cs="Arial"/>
          <w:sz w:val="24"/>
          <w:szCs w:val="24"/>
        </w:rPr>
        <w:t>narednim godinama</w:t>
      </w:r>
      <w:r>
        <w:rPr>
          <w:rFonts w:ascii="Arial" w:hAnsi="Arial" w:cs="Arial"/>
          <w:sz w:val="24"/>
          <w:szCs w:val="24"/>
        </w:rPr>
        <w:t>. Razlog povećanju je uvođenje novoga programa kazališnih predstava za djecu svih uzrasta u novoj dvorani Stare škole te organiziranje kazališnih i filmskih radionica namijenjenih djeci i mladima.</w:t>
      </w:r>
      <w:r w:rsidRPr="0062526D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Cilj je </w:t>
      </w:r>
      <w:r>
        <w:rPr>
          <w:rFonts w:ascii="Arial" w:hAnsi="Arial" w:cs="Arial"/>
          <w:sz w:val="24"/>
          <w:szCs w:val="24"/>
        </w:rPr>
        <w:t xml:space="preserve">u budućnosti </w:t>
      </w:r>
      <w:r w:rsidRPr="00AB228C">
        <w:rPr>
          <w:rFonts w:ascii="Arial" w:hAnsi="Arial" w:cs="Arial"/>
          <w:sz w:val="24"/>
          <w:szCs w:val="24"/>
        </w:rPr>
        <w:t xml:space="preserve">osnovati dramski studio za mlade te filmski klub čime bi se </w:t>
      </w:r>
      <w:r>
        <w:rPr>
          <w:rFonts w:ascii="Arial" w:hAnsi="Arial" w:cs="Arial"/>
          <w:sz w:val="24"/>
          <w:szCs w:val="24"/>
        </w:rPr>
        <w:t>snažnije angažiralo djecu i</w:t>
      </w:r>
      <w:r w:rsidRPr="00AB228C">
        <w:rPr>
          <w:rFonts w:ascii="Arial" w:hAnsi="Arial" w:cs="Arial"/>
          <w:sz w:val="24"/>
          <w:szCs w:val="24"/>
        </w:rPr>
        <w:t xml:space="preserve"> mlade</w:t>
      </w:r>
      <w:r>
        <w:rPr>
          <w:rFonts w:ascii="Arial" w:hAnsi="Arial" w:cs="Arial"/>
          <w:sz w:val="24"/>
          <w:szCs w:val="24"/>
        </w:rPr>
        <w:t xml:space="preserve"> u okvirima ovih medija. Planiraju se i filmske projekcije, ukoliko se uspije opremiti dvoranu audio-vizualnom opremom.</w:t>
      </w:r>
    </w:p>
    <w:p w:rsidR="00F45282" w:rsidRPr="00AB228C" w:rsidRDefault="00F45282" w:rsidP="00F45282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Planira se nastavak </w:t>
      </w:r>
      <w:proofErr w:type="spellStart"/>
      <w:r>
        <w:rPr>
          <w:rFonts w:ascii="Arial" w:hAnsi="Arial" w:cs="Arial"/>
          <w:sz w:val="24"/>
          <w:szCs w:val="24"/>
        </w:rPr>
        <w:t>progama</w:t>
      </w:r>
      <w:proofErr w:type="spellEnd"/>
      <w:r>
        <w:rPr>
          <w:rFonts w:ascii="Arial" w:hAnsi="Arial" w:cs="Arial"/>
          <w:sz w:val="24"/>
          <w:szCs w:val="24"/>
        </w:rPr>
        <w:t xml:space="preserve"> „</w:t>
      </w:r>
      <w:r w:rsidRPr="00AB228C">
        <w:rPr>
          <w:rFonts w:ascii="Arial" w:hAnsi="Arial" w:cs="Arial"/>
          <w:sz w:val="24"/>
          <w:szCs w:val="24"/>
        </w:rPr>
        <w:t>Kazališno proljeće“ i „Kazališna jesen</w:t>
      </w:r>
      <w:r>
        <w:rPr>
          <w:rFonts w:ascii="Arial" w:hAnsi="Arial" w:cs="Arial"/>
          <w:sz w:val="24"/>
          <w:szCs w:val="24"/>
        </w:rPr>
        <w:t>“</w:t>
      </w:r>
      <w:r w:rsidRPr="00AB228C">
        <w:rPr>
          <w:rFonts w:ascii="Arial" w:hAnsi="Arial" w:cs="Arial"/>
          <w:sz w:val="24"/>
          <w:szCs w:val="24"/>
        </w:rPr>
        <w:t xml:space="preserve"> u Domu prosvjete u Selcu</w:t>
      </w:r>
      <w:r>
        <w:rPr>
          <w:rFonts w:ascii="Arial" w:hAnsi="Arial" w:cs="Arial"/>
          <w:sz w:val="24"/>
          <w:szCs w:val="24"/>
        </w:rPr>
        <w:t xml:space="preserve"> koji su </w:t>
      </w:r>
      <w:r w:rsidRPr="00AB228C">
        <w:rPr>
          <w:rFonts w:ascii="Arial" w:hAnsi="Arial" w:cs="Arial"/>
          <w:sz w:val="24"/>
          <w:szCs w:val="24"/>
        </w:rPr>
        <w:t xml:space="preserve">tijekom proteklih godina postali prepoznatljiva crikvenička kulturna zbivanja. </w:t>
      </w:r>
      <w:r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lipnju i srpnju </w:t>
      </w:r>
      <w:r>
        <w:rPr>
          <w:rFonts w:ascii="Arial" w:hAnsi="Arial" w:cs="Arial"/>
          <w:sz w:val="24"/>
          <w:szCs w:val="24"/>
        </w:rPr>
        <w:t>planiraju se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predstave u </w:t>
      </w:r>
      <w:proofErr w:type="spellStart"/>
      <w:r>
        <w:rPr>
          <w:rFonts w:ascii="Arial" w:hAnsi="Arial" w:cs="Arial"/>
          <w:sz w:val="24"/>
          <w:szCs w:val="24"/>
        </w:rPr>
        <w:t>Dramlju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J</w:t>
      </w:r>
      <w:r w:rsidRPr="00AB228C">
        <w:rPr>
          <w:rFonts w:ascii="Arial" w:hAnsi="Arial" w:cs="Arial"/>
          <w:sz w:val="24"/>
          <w:szCs w:val="24"/>
        </w:rPr>
        <w:t>adranovu</w:t>
      </w:r>
      <w:proofErr w:type="spellEnd"/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D3AC6" w:rsidRPr="00AB228C" w:rsidRDefault="002D3AC6" w:rsidP="00673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203E" w:rsidRPr="00AB228C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C203E" w:rsidRPr="00AB228C" w:rsidRDefault="002C203E" w:rsidP="002C203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autorskom pravu i srodnim pravima, Odluka o mjerilima i načinu korištenja vlastitih prihoda ustanova u kulturi. </w:t>
      </w:r>
    </w:p>
    <w:p w:rsidR="00C623DF" w:rsidRPr="00AB228C" w:rsidRDefault="00C623DF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C203E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F378D9" w:rsidRPr="00485C5A" w:rsidRDefault="00F378D9" w:rsidP="00456307">
      <w:pPr>
        <w:pStyle w:val="ListParagraph"/>
        <w:numPr>
          <w:ilvl w:val="0"/>
          <w:numId w:val="11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proofErr w:type="spellStart"/>
      <w:r w:rsidRPr="00485C5A">
        <w:rPr>
          <w:rFonts w:ascii="Arial" w:hAnsi="Arial" w:cs="Arial"/>
          <w:sz w:val="24"/>
          <w:szCs w:val="24"/>
        </w:rPr>
        <w:t>opularizacija</w:t>
      </w:r>
      <w:proofErr w:type="spellEnd"/>
      <w:r w:rsidRPr="00485C5A">
        <w:rPr>
          <w:rFonts w:ascii="Arial" w:hAnsi="Arial" w:cs="Arial"/>
          <w:sz w:val="24"/>
          <w:szCs w:val="24"/>
        </w:rPr>
        <w:t xml:space="preserve"> kazališne umjetnosti u lokalnoj sredini;</w:t>
      </w:r>
    </w:p>
    <w:p w:rsidR="00F378D9" w:rsidRPr="00485C5A" w:rsidRDefault="00F378D9" w:rsidP="00456307">
      <w:pPr>
        <w:pStyle w:val="ListParagraph"/>
        <w:numPr>
          <w:ilvl w:val="0"/>
          <w:numId w:val="11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stvar</w:t>
      </w:r>
      <w:r w:rsidRPr="00485C5A">
        <w:rPr>
          <w:rFonts w:ascii="Arial" w:hAnsi="Arial" w:cs="Arial"/>
          <w:sz w:val="24"/>
          <w:szCs w:val="24"/>
        </w:rPr>
        <w:t>anje publike</w:t>
      </w:r>
    </w:p>
    <w:p w:rsidR="00F378D9" w:rsidRPr="00AB228C" w:rsidRDefault="00F378D9" w:rsidP="00F378D9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F378D9" w:rsidRDefault="00F378D9" w:rsidP="00E54B0D">
      <w:pPr>
        <w:pStyle w:val="ListParagraph"/>
        <w:numPr>
          <w:ilvl w:val="0"/>
          <w:numId w:val="11"/>
        </w:numPr>
        <w:spacing w:after="0" w:line="240" w:lineRule="auto"/>
        <w:ind w:left="36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883362">
        <w:rPr>
          <w:rFonts w:ascii="Arial" w:hAnsi="Arial" w:cs="Arial"/>
          <w:sz w:val="24"/>
          <w:szCs w:val="24"/>
        </w:rPr>
        <w:t>izici</w:t>
      </w:r>
      <w:proofErr w:type="spellEnd"/>
      <w:r w:rsidRPr="00883362">
        <w:rPr>
          <w:rFonts w:ascii="Arial" w:hAnsi="Arial" w:cs="Arial"/>
          <w:sz w:val="24"/>
          <w:szCs w:val="24"/>
        </w:rPr>
        <w:t xml:space="preserve"> su uglavnom vezani uz velika oštećenja i loše održavanje kazališne dvorane u Selcu, u Domu prosvjete nastala u jesen 2017. kao i oštećenja koja svake godine prouzroče maškare</w:t>
      </w:r>
      <w:r>
        <w:rPr>
          <w:rFonts w:ascii="Arial" w:hAnsi="Arial" w:cs="Arial"/>
          <w:sz w:val="24"/>
          <w:szCs w:val="24"/>
        </w:rPr>
        <w:t>;</w:t>
      </w:r>
    </w:p>
    <w:p w:rsidR="00F378D9" w:rsidRPr="00883362" w:rsidRDefault="00F378D9" w:rsidP="00E54B0D">
      <w:pPr>
        <w:pStyle w:val="ListParagraph"/>
        <w:numPr>
          <w:ilvl w:val="0"/>
          <w:numId w:val="11"/>
        </w:numPr>
        <w:spacing w:after="0" w:line="240" w:lineRule="auto"/>
        <w:ind w:left="360"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nemogućnost opremanja </w:t>
      </w:r>
      <w:r w:rsidRPr="00883362">
        <w:rPr>
          <w:rFonts w:ascii="Arial" w:hAnsi="Arial" w:cs="Arial"/>
          <w:sz w:val="24"/>
          <w:szCs w:val="24"/>
        </w:rPr>
        <w:t>nov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dvoran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Stare škole audio-vizualnom</w:t>
      </w:r>
      <w:r>
        <w:rPr>
          <w:rFonts w:ascii="Arial" w:hAnsi="Arial" w:cs="Arial"/>
          <w:sz w:val="24"/>
          <w:szCs w:val="24"/>
        </w:rPr>
        <w:t xml:space="preserve"> </w:t>
      </w:r>
      <w:r w:rsidRPr="00883362">
        <w:rPr>
          <w:rFonts w:ascii="Arial" w:hAnsi="Arial" w:cs="Arial"/>
          <w:sz w:val="24"/>
          <w:szCs w:val="24"/>
        </w:rPr>
        <w:t>opremom.</w:t>
      </w: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F378D9" w:rsidRPr="00AB228C" w:rsidRDefault="00F378D9" w:rsidP="00F378D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>
        <w:rPr>
          <w:rFonts w:ascii="Arial" w:hAnsi="Arial"/>
          <w:sz w:val="24"/>
          <w:szCs w:val="24"/>
        </w:rPr>
        <w:t>7. godinu.</w:t>
      </w: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A35738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A927C3">
        <w:rPr>
          <w:rFonts w:ascii="Arial" w:hAnsi="Arial" w:cs="Arial"/>
          <w:b/>
          <w:sz w:val="24"/>
        </w:rPr>
        <w:t>Aktivnost A280</w:t>
      </w:r>
      <w:r w:rsidR="00FA4CB0">
        <w:rPr>
          <w:rFonts w:ascii="Arial" w:hAnsi="Arial" w:cs="Arial"/>
          <w:b/>
          <w:sz w:val="24"/>
        </w:rPr>
        <w:t>403</w:t>
      </w:r>
      <w:r w:rsidRPr="00A927C3">
        <w:rPr>
          <w:rFonts w:ascii="Arial" w:hAnsi="Arial" w:cs="Arial"/>
          <w:b/>
          <w:sz w:val="24"/>
        </w:rPr>
        <w:t xml:space="preserve"> </w:t>
      </w:r>
      <w:r w:rsidR="00661AF5" w:rsidRPr="00661AF5">
        <w:rPr>
          <w:rFonts w:ascii="Arial" w:hAnsi="Arial" w:cs="Arial"/>
          <w:b/>
          <w:sz w:val="24"/>
        </w:rPr>
        <w:t>IZDAVAČKA DJELATNOST</w:t>
      </w:r>
    </w:p>
    <w:p w:rsidR="002A3447" w:rsidRPr="00A927C3" w:rsidRDefault="002A3447" w:rsidP="00A35738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tbl>
      <w:tblPr>
        <w:tblW w:w="100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1046"/>
        <w:gridCol w:w="1203"/>
        <w:gridCol w:w="1080"/>
        <w:gridCol w:w="1080"/>
        <w:gridCol w:w="1244"/>
        <w:gridCol w:w="1343"/>
      </w:tblGrid>
      <w:tr w:rsidR="002A3447" w:rsidRPr="00727B03" w:rsidTr="008E7C54">
        <w:trPr>
          <w:trHeight w:val="288"/>
        </w:trPr>
        <w:tc>
          <w:tcPr>
            <w:tcW w:w="3050" w:type="dxa"/>
            <w:shd w:val="clear" w:color="auto" w:fill="D9D9D9" w:themeFill="background1" w:themeFillShade="D9"/>
            <w:noWrap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IZDAVAČKA DJELATNOST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2A3447" w:rsidRDefault="002A3447" w:rsidP="002A3447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44" w:type="dxa"/>
            <w:shd w:val="clear" w:color="auto" w:fill="D9D9D9" w:themeFill="background1" w:themeFillShade="D9"/>
            <w:noWrap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2A3447" w:rsidRPr="005B4A0E" w:rsidRDefault="002A3447" w:rsidP="002A3447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D76EEA" w:rsidRPr="00727B03" w:rsidTr="00D76EEA">
        <w:trPr>
          <w:trHeight w:val="288"/>
        </w:trPr>
        <w:tc>
          <w:tcPr>
            <w:tcW w:w="3050" w:type="dxa"/>
            <w:shd w:val="clear" w:color="auto" w:fill="F2F2F2" w:themeFill="background1" w:themeFillShade="F2"/>
            <w:noWrap/>
            <w:vAlign w:val="bottom"/>
          </w:tcPr>
          <w:p w:rsidR="00D76EEA" w:rsidRPr="00727B03" w:rsidRDefault="00D76EEA" w:rsidP="00D76E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76EE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D76EEA" w:rsidRPr="00E527F0" w:rsidRDefault="00D76EEA" w:rsidP="00D76EEA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87.104,83</w:t>
            </w:r>
          </w:p>
        </w:tc>
        <w:tc>
          <w:tcPr>
            <w:tcW w:w="1203" w:type="dxa"/>
            <w:shd w:val="clear" w:color="auto" w:fill="F2F2F2" w:themeFill="background1" w:themeFillShade="F2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75.205,00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-17.700,00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57.505,00</w:t>
            </w:r>
          </w:p>
        </w:tc>
        <w:tc>
          <w:tcPr>
            <w:tcW w:w="1244" w:type="dxa"/>
            <w:shd w:val="clear" w:color="auto" w:fill="F2F2F2" w:themeFill="background1" w:themeFillShade="F2"/>
            <w:noWrap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343" w:type="dxa"/>
            <w:shd w:val="clear" w:color="auto" w:fill="F2F2F2" w:themeFill="background1" w:themeFillShade="F2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D76EEA" w:rsidRPr="00727B03" w:rsidTr="004B733D">
        <w:trPr>
          <w:trHeight w:val="288"/>
        </w:trPr>
        <w:tc>
          <w:tcPr>
            <w:tcW w:w="3050" w:type="dxa"/>
            <w:shd w:val="clear" w:color="auto" w:fill="FFFFFF" w:themeFill="background1"/>
            <w:noWrap/>
            <w:vAlign w:val="bottom"/>
          </w:tcPr>
          <w:p w:rsidR="00D76EEA" w:rsidRPr="00727B03" w:rsidRDefault="00D76EEA" w:rsidP="00D76E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046" w:type="dxa"/>
            <w:shd w:val="clear" w:color="auto" w:fill="FFFFFF" w:themeFill="background1"/>
          </w:tcPr>
          <w:p w:rsidR="00D76EEA" w:rsidRPr="00E527F0" w:rsidRDefault="00D76EEA" w:rsidP="00D76EEA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66.267,95</w:t>
            </w:r>
          </w:p>
        </w:tc>
        <w:tc>
          <w:tcPr>
            <w:tcW w:w="1203" w:type="dxa"/>
            <w:shd w:val="clear" w:color="auto" w:fill="FFFFFF" w:themeFill="background1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080" w:type="dxa"/>
            <w:shd w:val="clear" w:color="auto" w:fill="FFFFFF" w:themeFill="background1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-9.700,00</w:t>
            </w:r>
          </w:p>
        </w:tc>
        <w:tc>
          <w:tcPr>
            <w:tcW w:w="1080" w:type="dxa"/>
            <w:shd w:val="clear" w:color="auto" w:fill="FFFFFF" w:themeFill="background1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30.300,00</w:t>
            </w:r>
          </w:p>
        </w:tc>
        <w:tc>
          <w:tcPr>
            <w:tcW w:w="1244" w:type="dxa"/>
            <w:shd w:val="clear" w:color="auto" w:fill="FFFFFF" w:themeFill="background1"/>
            <w:noWrap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343" w:type="dxa"/>
            <w:shd w:val="clear" w:color="auto" w:fill="FFFFFF" w:themeFill="background1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D76EEA" w:rsidRPr="00727B03" w:rsidTr="008E7C54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D76EEA" w:rsidRPr="00B866CF" w:rsidRDefault="00D76EEA" w:rsidP="00D76E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046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D76EEA" w:rsidRPr="00E527F0" w:rsidRDefault="00D76EEA" w:rsidP="00D76EEA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15.836,88</w:t>
            </w:r>
          </w:p>
        </w:tc>
        <w:tc>
          <w:tcPr>
            <w:tcW w:w="1203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080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-3.000,00</w:t>
            </w:r>
          </w:p>
        </w:tc>
        <w:tc>
          <w:tcPr>
            <w:tcW w:w="1080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44" w:type="dxa"/>
            <w:shd w:val="clear" w:color="000000" w:fill="FFFFFF"/>
            <w:noWrap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343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D76EEA" w:rsidRPr="00727B03" w:rsidTr="008E7C54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D76EEA" w:rsidRPr="00727B03" w:rsidRDefault="00D76EEA" w:rsidP="00D76E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REZERV.ZA VIŠAK PRIH.ZA NAMJEN.POTROŠ</w:t>
            </w:r>
          </w:p>
        </w:tc>
        <w:tc>
          <w:tcPr>
            <w:tcW w:w="1046" w:type="dxa"/>
            <w:shd w:val="clear" w:color="000000" w:fill="FFFFFF"/>
          </w:tcPr>
          <w:p w:rsidR="00D76EEA" w:rsidRPr="00E527F0" w:rsidRDefault="00D76EEA" w:rsidP="00D76EEA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203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080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080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244" w:type="dxa"/>
            <w:shd w:val="clear" w:color="000000" w:fill="FFFFFF"/>
            <w:noWrap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343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D76EEA" w:rsidRPr="00727B03" w:rsidTr="008E7C54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D76EEA" w:rsidRPr="00727B03" w:rsidRDefault="00D76EEA" w:rsidP="00D76E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046" w:type="dxa"/>
            <w:shd w:val="clear" w:color="000000" w:fill="FFFFFF"/>
          </w:tcPr>
          <w:p w:rsidR="00D76EEA" w:rsidRPr="00E527F0" w:rsidRDefault="00D76EEA" w:rsidP="00D76EEA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C293D">
              <w:rPr>
                <w:b/>
                <w:bCs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203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80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4" w:type="dxa"/>
            <w:shd w:val="clear" w:color="000000" w:fill="FFFFFF"/>
            <w:noWrap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3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D76EEA" w:rsidRPr="00727B03" w:rsidTr="008E7C54">
        <w:trPr>
          <w:trHeight w:val="288"/>
        </w:trPr>
        <w:tc>
          <w:tcPr>
            <w:tcW w:w="3050" w:type="dxa"/>
            <w:shd w:val="clear" w:color="000000" w:fill="FFFFFF"/>
            <w:noWrap/>
            <w:vAlign w:val="bottom"/>
          </w:tcPr>
          <w:p w:rsidR="00D76EEA" w:rsidRPr="00727B03" w:rsidRDefault="00D76EEA" w:rsidP="00D76E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046" w:type="dxa"/>
            <w:shd w:val="clear" w:color="000000" w:fill="FFFFFF"/>
          </w:tcPr>
          <w:p w:rsidR="00D76EEA" w:rsidRPr="00E527F0" w:rsidRDefault="00D76EEA" w:rsidP="00D76EEA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4B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  <w:r w:rsidRPr="00E54B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.205,00</w:t>
            </w:r>
          </w:p>
        </w:tc>
        <w:tc>
          <w:tcPr>
            <w:tcW w:w="1080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</w:tc>
        <w:tc>
          <w:tcPr>
            <w:tcW w:w="1080" w:type="dxa"/>
            <w:shd w:val="clear" w:color="000000" w:fill="FFFFFF"/>
          </w:tcPr>
          <w:p w:rsidR="00D76EEA" w:rsidRDefault="00E54B0D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4B0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22.205,00</w:t>
            </w:r>
          </w:p>
        </w:tc>
        <w:tc>
          <w:tcPr>
            <w:tcW w:w="1244" w:type="dxa"/>
            <w:shd w:val="clear" w:color="000000" w:fill="FFFFFF"/>
            <w:noWrap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43" w:type="dxa"/>
            <w:shd w:val="clear" w:color="000000" w:fill="FFFFFF"/>
          </w:tcPr>
          <w:p w:rsidR="00D76EEA" w:rsidRDefault="00D76EEA" w:rsidP="00D76E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</w:tbl>
    <w:p w:rsidR="00A85E9D" w:rsidRDefault="00A85E9D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A267E">
        <w:rPr>
          <w:rFonts w:ascii="Arial" w:hAnsi="Arial" w:cs="Arial"/>
          <w:b/>
          <w:sz w:val="24"/>
          <w:szCs w:val="24"/>
        </w:rPr>
        <w:t>Opis izmjene</w:t>
      </w:r>
    </w:p>
    <w:p w:rsidR="004B733D" w:rsidRDefault="004B733D" w:rsidP="004B73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Planirani iznos smanjen je za 17.700,00kn te je novi iznos 57.505,00kn</w:t>
      </w:r>
      <w:r w:rsidR="00E54B0D">
        <w:rPr>
          <w:rFonts w:ascii="Arial" w:hAnsi="Arial" w:cs="Arial"/>
          <w:sz w:val="24"/>
          <w:szCs w:val="24"/>
        </w:rPr>
        <w:t xml:space="preserve">, jer se </w:t>
      </w:r>
      <w:r w:rsidR="00E54B0D" w:rsidRPr="00E54B0D">
        <w:rPr>
          <w:rFonts w:ascii="Arial" w:hAnsi="Arial" w:cs="Arial"/>
          <w:sz w:val="24"/>
          <w:szCs w:val="24"/>
        </w:rPr>
        <w:t xml:space="preserve">do konca godine neće uspjeti realizirati </w:t>
      </w:r>
      <w:r w:rsidR="00E54B0D">
        <w:rPr>
          <w:rFonts w:ascii="Arial" w:hAnsi="Arial" w:cs="Arial"/>
          <w:sz w:val="24"/>
          <w:szCs w:val="24"/>
        </w:rPr>
        <w:t>planirane naslove</w:t>
      </w:r>
      <w:r w:rsidR="00E54B0D" w:rsidRPr="00E54B0D">
        <w:rPr>
          <w:rFonts w:ascii="Arial" w:hAnsi="Arial" w:cs="Arial"/>
          <w:sz w:val="24"/>
          <w:szCs w:val="24"/>
        </w:rPr>
        <w:t>.</w:t>
      </w:r>
    </w:p>
    <w:p w:rsidR="00DD3CAE" w:rsidRDefault="00DD3CAE" w:rsidP="00F35D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056C70" w:rsidRPr="00AB228C" w:rsidRDefault="00A85E9D" w:rsidP="00056C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5E9D">
        <w:rPr>
          <w:rFonts w:ascii="Arial" w:hAnsi="Arial" w:cs="Arial"/>
          <w:sz w:val="24"/>
          <w:szCs w:val="24"/>
        </w:rPr>
        <w:t xml:space="preserve">Za ovu </w:t>
      </w:r>
      <w:r>
        <w:rPr>
          <w:rFonts w:ascii="Arial" w:hAnsi="Arial" w:cs="Arial"/>
          <w:sz w:val="24"/>
          <w:szCs w:val="24"/>
        </w:rPr>
        <w:t>aktivnost</w:t>
      </w:r>
      <w:r w:rsidRPr="00A85E9D">
        <w:rPr>
          <w:rFonts w:ascii="Arial" w:hAnsi="Arial" w:cs="Arial"/>
          <w:sz w:val="24"/>
          <w:szCs w:val="24"/>
        </w:rPr>
        <w:t xml:space="preserve"> u 201</w:t>
      </w:r>
      <w:r w:rsidR="004B5FF7">
        <w:rPr>
          <w:rFonts w:ascii="Arial" w:hAnsi="Arial" w:cs="Arial"/>
          <w:sz w:val="24"/>
          <w:szCs w:val="24"/>
        </w:rPr>
        <w:t>8</w:t>
      </w:r>
      <w:r w:rsidRPr="00A85E9D">
        <w:rPr>
          <w:rFonts w:ascii="Arial" w:hAnsi="Arial" w:cs="Arial"/>
          <w:sz w:val="24"/>
          <w:szCs w:val="24"/>
        </w:rPr>
        <w:t xml:space="preserve">. </w:t>
      </w:r>
      <w:r w:rsidR="00DD3CAE">
        <w:rPr>
          <w:rFonts w:ascii="Arial" w:hAnsi="Arial" w:cs="Arial"/>
          <w:sz w:val="24"/>
          <w:szCs w:val="24"/>
        </w:rPr>
        <w:t xml:space="preserve">ukupno je </w:t>
      </w:r>
      <w:r w:rsidRPr="00A85E9D">
        <w:rPr>
          <w:rFonts w:ascii="Arial" w:hAnsi="Arial" w:cs="Arial"/>
          <w:sz w:val="24"/>
          <w:szCs w:val="24"/>
        </w:rPr>
        <w:t>planira</w:t>
      </w:r>
      <w:r w:rsidR="00533B6F">
        <w:rPr>
          <w:rFonts w:ascii="Arial" w:hAnsi="Arial" w:cs="Arial"/>
          <w:sz w:val="24"/>
          <w:szCs w:val="24"/>
        </w:rPr>
        <w:t>no</w:t>
      </w:r>
      <w:r w:rsidRPr="00A85E9D">
        <w:rPr>
          <w:rFonts w:ascii="Arial" w:hAnsi="Arial" w:cs="Arial"/>
          <w:sz w:val="24"/>
          <w:szCs w:val="24"/>
        </w:rPr>
        <w:t xml:space="preserve"> </w:t>
      </w:r>
      <w:r w:rsidR="00DD7516">
        <w:rPr>
          <w:rFonts w:ascii="Arial" w:hAnsi="Arial" w:cs="Arial"/>
          <w:sz w:val="24"/>
          <w:szCs w:val="24"/>
        </w:rPr>
        <w:t>63.00</w:t>
      </w:r>
      <w:r w:rsidR="00DD3CAE" w:rsidRPr="00DD3CAE">
        <w:rPr>
          <w:rFonts w:ascii="Arial" w:hAnsi="Arial" w:cs="Arial"/>
          <w:sz w:val="24"/>
          <w:szCs w:val="24"/>
        </w:rPr>
        <w:t>0,00</w:t>
      </w:r>
      <w:r w:rsidRPr="00A85E9D">
        <w:rPr>
          <w:rFonts w:ascii="Arial" w:hAnsi="Arial" w:cs="Arial"/>
          <w:sz w:val="24"/>
          <w:szCs w:val="24"/>
        </w:rPr>
        <w:t>kn,</w:t>
      </w:r>
      <w:r w:rsidR="006D599A">
        <w:rPr>
          <w:rFonts w:ascii="Arial" w:hAnsi="Arial" w:cs="Arial"/>
          <w:sz w:val="24"/>
          <w:szCs w:val="24"/>
        </w:rPr>
        <w:t xml:space="preserve"> </w:t>
      </w:r>
      <w:r w:rsidR="00056C70">
        <w:rPr>
          <w:rFonts w:ascii="Arial" w:hAnsi="Arial" w:cs="Arial"/>
          <w:sz w:val="24"/>
          <w:szCs w:val="24"/>
        </w:rPr>
        <w:t xml:space="preserve">od čega je </w:t>
      </w:r>
      <w:r w:rsidR="00DD3CAE">
        <w:rPr>
          <w:rFonts w:ascii="Arial" w:hAnsi="Arial" w:cs="Arial"/>
          <w:sz w:val="24"/>
          <w:szCs w:val="24"/>
        </w:rPr>
        <w:t xml:space="preserve">najveći dio namijenjen izradi Monografije </w:t>
      </w:r>
      <w:proofErr w:type="spellStart"/>
      <w:r w:rsidR="00056C70">
        <w:rPr>
          <w:rFonts w:ascii="Arial" w:hAnsi="Arial" w:cs="Arial"/>
          <w:sz w:val="24"/>
          <w:szCs w:val="24"/>
        </w:rPr>
        <w:t>Dramlja</w:t>
      </w:r>
      <w:proofErr w:type="spellEnd"/>
      <w:r w:rsidR="00056C70">
        <w:rPr>
          <w:rFonts w:ascii="Arial" w:hAnsi="Arial" w:cs="Arial"/>
          <w:sz w:val="24"/>
          <w:szCs w:val="24"/>
        </w:rPr>
        <w:t xml:space="preserve">. Ostala planirana izdanja su: </w:t>
      </w:r>
      <w:r w:rsidR="00DD7516">
        <w:rPr>
          <w:rFonts w:ascii="Arial" w:hAnsi="Arial" w:cs="Arial"/>
          <w:sz w:val="24"/>
          <w:szCs w:val="24"/>
        </w:rPr>
        <w:t>Knjiga o 90 godina crikveničkog samostana Presvetog Srca Isusova i knjiga</w:t>
      </w:r>
      <w:r w:rsidR="00DD7516" w:rsidRPr="00A714AC">
        <w:rPr>
          <w:rFonts w:ascii="Arial" w:hAnsi="Arial" w:cs="Arial"/>
          <w:sz w:val="24"/>
          <w:szCs w:val="24"/>
        </w:rPr>
        <w:t xml:space="preserve"> pj</w:t>
      </w:r>
      <w:r w:rsidR="00DD7516">
        <w:rPr>
          <w:rFonts w:ascii="Arial" w:hAnsi="Arial" w:cs="Arial"/>
          <w:sz w:val="24"/>
          <w:szCs w:val="24"/>
        </w:rPr>
        <w:t>esama</w:t>
      </w:r>
      <w:r w:rsidR="00DD7516" w:rsidRPr="00A714AC">
        <w:rPr>
          <w:rFonts w:ascii="Arial" w:hAnsi="Arial" w:cs="Arial"/>
          <w:sz w:val="24"/>
          <w:szCs w:val="24"/>
        </w:rPr>
        <w:t xml:space="preserve"> Nevena Barca, </w:t>
      </w:r>
      <w:r w:rsidR="00DD7516">
        <w:rPr>
          <w:rFonts w:ascii="Arial" w:hAnsi="Arial" w:cs="Arial"/>
          <w:sz w:val="24"/>
          <w:szCs w:val="24"/>
        </w:rPr>
        <w:t>priređivač</w:t>
      </w:r>
      <w:r w:rsidR="00DD7516" w:rsidRPr="00A714AC">
        <w:rPr>
          <w:rFonts w:ascii="Arial" w:hAnsi="Arial" w:cs="Arial"/>
          <w:sz w:val="24"/>
          <w:szCs w:val="24"/>
        </w:rPr>
        <w:t xml:space="preserve"> Tomislav Kovačević</w:t>
      </w:r>
      <w:r w:rsidR="008456BB">
        <w:rPr>
          <w:rFonts w:ascii="Arial" w:hAnsi="Arial" w:cs="Arial"/>
          <w:sz w:val="24"/>
          <w:szCs w:val="24"/>
        </w:rPr>
        <w:t xml:space="preserve">. </w:t>
      </w:r>
      <w:r w:rsidR="00DD7516">
        <w:rPr>
          <w:rFonts w:ascii="Arial" w:hAnsi="Arial" w:cs="Arial"/>
          <w:sz w:val="24"/>
          <w:szCs w:val="24"/>
        </w:rPr>
        <w:t xml:space="preserve">Sva izdanja objavljuju se u okviru </w:t>
      </w:r>
      <w:r w:rsidR="00DD7516" w:rsidRPr="00AB228C">
        <w:rPr>
          <w:rFonts w:ascii="Arial" w:hAnsi="Arial" w:cs="Arial"/>
          <w:sz w:val="24"/>
          <w:szCs w:val="24"/>
        </w:rPr>
        <w:t>Biblioteke "</w:t>
      </w:r>
      <w:proofErr w:type="spellStart"/>
      <w:r w:rsidR="00DD7516" w:rsidRPr="00AB228C">
        <w:rPr>
          <w:rFonts w:ascii="Arial" w:hAnsi="Arial" w:cs="Arial"/>
          <w:sz w:val="24"/>
          <w:szCs w:val="24"/>
        </w:rPr>
        <w:t>Cirkul</w:t>
      </w:r>
      <w:proofErr w:type="spellEnd"/>
      <w:r w:rsidR="00DD7516" w:rsidRPr="00AB228C">
        <w:rPr>
          <w:rFonts w:ascii="Arial" w:hAnsi="Arial" w:cs="Arial"/>
          <w:sz w:val="24"/>
          <w:szCs w:val="24"/>
        </w:rPr>
        <w:t>"</w:t>
      </w:r>
      <w:r w:rsidR="00DD7516">
        <w:rPr>
          <w:rFonts w:ascii="Arial" w:hAnsi="Arial" w:cs="Arial"/>
          <w:sz w:val="24"/>
          <w:szCs w:val="24"/>
        </w:rPr>
        <w:t xml:space="preserve"> koja je </w:t>
      </w:r>
      <w:r w:rsidR="00DD7516" w:rsidRPr="00AB228C">
        <w:rPr>
          <w:rFonts w:ascii="Arial" w:hAnsi="Arial" w:cs="Arial"/>
          <w:sz w:val="24"/>
          <w:szCs w:val="24"/>
        </w:rPr>
        <w:t>zavičajno koncipiran</w:t>
      </w:r>
      <w:r w:rsidR="00DD7516">
        <w:rPr>
          <w:rFonts w:ascii="Arial" w:hAnsi="Arial" w:cs="Arial"/>
          <w:sz w:val="24"/>
          <w:szCs w:val="24"/>
        </w:rPr>
        <w:t>a i realizira se u cilju</w:t>
      </w:r>
      <w:bookmarkStart w:id="51" w:name="OLE_LINK20"/>
      <w:bookmarkStart w:id="52" w:name="OLE_LINK21"/>
      <w:bookmarkStart w:id="53" w:name="OLE_LINK25"/>
      <w:bookmarkStart w:id="54" w:name="OLE_LINK26"/>
      <w:r w:rsidR="00DD7516">
        <w:rPr>
          <w:rFonts w:ascii="Arial" w:hAnsi="Arial" w:cs="Arial"/>
          <w:sz w:val="24"/>
          <w:szCs w:val="24"/>
        </w:rPr>
        <w:t xml:space="preserve"> očuvanja kulturne baštine našega grada i šireg vinodolskog prostora</w:t>
      </w:r>
      <w:bookmarkEnd w:id="51"/>
      <w:bookmarkEnd w:id="52"/>
      <w:r w:rsidR="00DD7516">
        <w:rPr>
          <w:rFonts w:ascii="Arial" w:hAnsi="Arial" w:cs="Arial"/>
          <w:sz w:val="24"/>
          <w:szCs w:val="24"/>
        </w:rPr>
        <w:t>, kao ob</w:t>
      </w:r>
      <w:bookmarkEnd w:id="53"/>
      <w:bookmarkEnd w:id="54"/>
      <w:r w:rsidR="00DD7516">
        <w:rPr>
          <w:rFonts w:ascii="Arial" w:hAnsi="Arial" w:cs="Arial"/>
          <w:sz w:val="24"/>
          <w:szCs w:val="24"/>
        </w:rPr>
        <w:t>lik</w:t>
      </w:r>
      <w:r w:rsidR="00DD7516" w:rsidRPr="002927BB">
        <w:rPr>
          <w:rFonts w:ascii="Arial" w:hAnsi="Arial" w:cs="Arial"/>
          <w:sz w:val="24"/>
          <w:szCs w:val="24"/>
        </w:rPr>
        <w:t xml:space="preserve"> </w:t>
      </w:r>
      <w:r w:rsidR="00DD7516">
        <w:rPr>
          <w:rFonts w:ascii="Arial" w:hAnsi="Arial" w:cs="Arial"/>
          <w:sz w:val="24"/>
          <w:szCs w:val="24"/>
        </w:rPr>
        <w:t>njene zaštite</w:t>
      </w:r>
    </w:p>
    <w:p w:rsidR="00056C70" w:rsidRDefault="00DD7516" w:rsidP="00056C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55" w:name="OLE_LINK18"/>
      <w:bookmarkStart w:id="56" w:name="OLE_LINK19"/>
      <w:r>
        <w:rPr>
          <w:rFonts w:ascii="Arial" w:hAnsi="Arial" w:cs="Arial"/>
          <w:sz w:val="24"/>
          <w:szCs w:val="24"/>
        </w:rPr>
        <w:t xml:space="preserve">Nastavit će se izdavanje </w:t>
      </w:r>
      <w:r w:rsidRPr="00A714AC">
        <w:rPr>
          <w:rFonts w:ascii="Arial" w:hAnsi="Arial" w:cs="Arial"/>
          <w:sz w:val="24"/>
          <w:szCs w:val="24"/>
        </w:rPr>
        <w:t>Vinodolsk</w:t>
      </w:r>
      <w:r>
        <w:rPr>
          <w:rFonts w:ascii="Arial" w:hAnsi="Arial" w:cs="Arial"/>
          <w:sz w:val="24"/>
          <w:szCs w:val="24"/>
        </w:rPr>
        <w:t>og</w:t>
      </w:r>
      <w:r w:rsidRPr="00A714AC">
        <w:rPr>
          <w:rFonts w:ascii="Arial" w:hAnsi="Arial" w:cs="Arial"/>
          <w:sz w:val="24"/>
          <w:szCs w:val="24"/>
        </w:rPr>
        <w:t xml:space="preserve"> zbornik</w:t>
      </w:r>
      <w:bookmarkEnd w:id="55"/>
      <w:bookmarkEnd w:id="56"/>
      <w:r>
        <w:rPr>
          <w:rFonts w:ascii="Arial" w:hAnsi="Arial" w:cs="Arial"/>
          <w:sz w:val="24"/>
          <w:szCs w:val="24"/>
        </w:rPr>
        <w:t>a –</w:t>
      </w:r>
      <w:r w:rsidR="00976B21">
        <w:rPr>
          <w:rFonts w:ascii="Arial" w:hAnsi="Arial" w:cs="Arial"/>
          <w:sz w:val="24"/>
          <w:szCs w:val="24"/>
        </w:rPr>
        <w:t xml:space="preserve"> znanstven</w:t>
      </w:r>
      <w:r>
        <w:rPr>
          <w:rFonts w:ascii="Arial" w:hAnsi="Arial" w:cs="Arial"/>
          <w:sz w:val="24"/>
          <w:szCs w:val="24"/>
        </w:rPr>
        <w:t xml:space="preserve">og </w:t>
      </w:r>
      <w:r w:rsidR="00976B21">
        <w:rPr>
          <w:rFonts w:ascii="Arial" w:hAnsi="Arial" w:cs="Arial"/>
          <w:sz w:val="24"/>
          <w:szCs w:val="24"/>
        </w:rPr>
        <w:t>časopis</w:t>
      </w:r>
      <w:r>
        <w:rPr>
          <w:rFonts w:ascii="Arial" w:hAnsi="Arial" w:cs="Arial"/>
          <w:sz w:val="24"/>
          <w:szCs w:val="24"/>
        </w:rPr>
        <w:t>a</w:t>
      </w:r>
      <w:r w:rsidR="006F7897" w:rsidRPr="00A714AC">
        <w:rPr>
          <w:rFonts w:ascii="Arial" w:hAnsi="Arial" w:cs="Arial"/>
          <w:sz w:val="24"/>
          <w:szCs w:val="24"/>
        </w:rPr>
        <w:t xml:space="preserve"> </w:t>
      </w:r>
      <w:r w:rsidR="00A714AC">
        <w:rPr>
          <w:rFonts w:ascii="Arial" w:hAnsi="Arial" w:cs="Arial"/>
          <w:sz w:val="24"/>
          <w:szCs w:val="24"/>
        </w:rPr>
        <w:t>s nizom znanstvenih i stručnih članaka o širem vinodolskom kraju</w:t>
      </w:r>
      <w:r>
        <w:rPr>
          <w:rFonts w:ascii="Arial" w:hAnsi="Arial" w:cs="Arial"/>
          <w:sz w:val="24"/>
          <w:szCs w:val="24"/>
        </w:rPr>
        <w:t>.</w:t>
      </w:r>
      <w:r w:rsidR="00056C70" w:rsidRPr="00056C70">
        <w:rPr>
          <w:rFonts w:ascii="Arial" w:hAnsi="Arial" w:cs="Arial"/>
          <w:sz w:val="24"/>
          <w:szCs w:val="24"/>
        </w:rPr>
        <w:t xml:space="preserve"> </w:t>
      </w:r>
      <w:r w:rsidR="00056C70">
        <w:rPr>
          <w:rFonts w:ascii="Arial" w:hAnsi="Arial" w:cs="Arial"/>
          <w:sz w:val="24"/>
          <w:szCs w:val="24"/>
        </w:rPr>
        <w:t>G</w:t>
      </w:r>
      <w:r w:rsidR="00056C70" w:rsidRPr="00AB228C">
        <w:rPr>
          <w:rFonts w:ascii="Arial" w:hAnsi="Arial" w:cs="Arial"/>
          <w:sz w:val="24"/>
          <w:szCs w:val="24"/>
        </w:rPr>
        <w:t xml:space="preserve">lavna urednica </w:t>
      </w:r>
      <w:r w:rsidR="00056C70">
        <w:rPr>
          <w:rFonts w:ascii="Arial" w:hAnsi="Arial" w:cs="Arial"/>
          <w:sz w:val="24"/>
          <w:szCs w:val="24"/>
        </w:rPr>
        <w:t xml:space="preserve">je </w:t>
      </w:r>
      <w:r w:rsidR="00056C70" w:rsidRPr="00AB228C">
        <w:rPr>
          <w:rFonts w:ascii="Arial" w:hAnsi="Arial" w:cs="Arial"/>
          <w:sz w:val="24"/>
          <w:szCs w:val="24"/>
        </w:rPr>
        <w:t xml:space="preserve">Sanja </w:t>
      </w:r>
      <w:proofErr w:type="spellStart"/>
      <w:r w:rsidR="00056C70" w:rsidRPr="00AB228C">
        <w:rPr>
          <w:rFonts w:ascii="Arial" w:hAnsi="Arial" w:cs="Arial"/>
          <w:sz w:val="24"/>
          <w:szCs w:val="24"/>
        </w:rPr>
        <w:t>Škrgatić</w:t>
      </w:r>
      <w:proofErr w:type="spellEnd"/>
      <w:r w:rsidR="00056C70">
        <w:rPr>
          <w:rFonts w:ascii="Arial" w:hAnsi="Arial" w:cs="Arial"/>
          <w:sz w:val="24"/>
          <w:szCs w:val="24"/>
        </w:rPr>
        <w:t>, a u uredničkom odboru su znanstvenici iz nekoliko instituta te s riječkog i zagrebačkog sveučilišta.</w:t>
      </w:r>
    </w:p>
    <w:p w:rsidR="003965C0" w:rsidRDefault="003965C0" w:rsidP="00DD2F8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DD2F81" w:rsidRPr="00AB228C" w:rsidRDefault="00DD2F81" w:rsidP="00DD2F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dobara, Zakon o autorskom pravu i srodnim pravima, Odluka o mjerilima i načinu korištenja vlastitih prihoda ustanova u kult. i </w:t>
      </w:r>
      <w:proofErr w:type="spellStart"/>
      <w:r w:rsidRPr="00AB228C">
        <w:rPr>
          <w:rFonts w:ascii="Arial" w:hAnsi="Arial" w:cs="Arial"/>
          <w:sz w:val="24"/>
          <w:szCs w:val="24"/>
        </w:rPr>
        <w:t>zašt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28C">
        <w:rPr>
          <w:rFonts w:ascii="Arial" w:hAnsi="Arial" w:cs="Arial"/>
          <w:sz w:val="24"/>
          <w:szCs w:val="24"/>
        </w:rPr>
        <w:t>prir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7516" w:rsidRPr="00AB228C" w:rsidRDefault="00DD7516" w:rsidP="00DD7516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DD7516" w:rsidRPr="00DD54FE" w:rsidRDefault="00DD7516" w:rsidP="00DD75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DD54FE">
        <w:rPr>
          <w:rFonts w:ascii="Arial" w:hAnsi="Arial" w:cs="Arial"/>
          <w:sz w:val="24"/>
          <w:szCs w:val="24"/>
        </w:rPr>
        <w:t>aštita raznih oblika kulturne baštine, prije svega one nematerijalnoga karaktera u cilju očuvanja kulturnog identiteta lokalne sredine.</w:t>
      </w:r>
    </w:p>
    <w:p w:rsidR="00DD7516" w:rsidRPr="00AB228C" w:rsidRDefault="00DD7516" w:rsidP="00DD7516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D7516" w:rsidRDefault="00DD7516" w:rsidP="0045630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>
        <w:rPr>
          <w:rFonts w:ascii="Arial" w:hAnsi="Arial" w:cs="Arial"/>
          <w:sz w:val="24"/>
          <w:szCs w:val="24"/>
        </w:rPr>
        <w:t>an broj</w:t>
      </w:r>
      <w:r w:rsidRPr="00DD54FE">
        <w:rPr>
          <w:rFonts w:ascii="Arial" w:hAnsi="Arial" w:cs="Arial"/>
          <w:sz w:val="24"/>
          <w:szCs w:val="24"/>
        </w:rPr>
        <w:t xml:space="preserve"> stručnih djelatnika</w:t>
      </w:r>
      <w:r>
        <w:rPr>
          <w:rFonts w:ascii="Arial" w:hAnsi="Arial" w:cs="Arial"/>
          <w:sz w:val="24"/>
          <w:szCs w:val="24"/>
        </w:rPr>
        <w:t>;</w:t>
      </w:r>
    </w:p>
    <w:p w:rsidR="00DD7516" w:rsidRDefault="00DD7516" w:rsidP="0045630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>
        <w:rPr>
          <w:rFonts w:ascii="Arial" w:hAnsi="Arial" w:cs="Arial"/>
          <w:sz w:val="24"/>
          <w:szCs w:val="24"/>
        </w:rPr>
        <w:t>an broj</w:t>
      </w:r>
      <w:r w:rsidRPr="00DD54FE">
        <w:rPr>
          <w:rFonts w:ascii="Arial" w:hAnsi="Arial" w:cs="Arial"/>
          <w:sz w:val="24"/>
          <w:szCs w:val="24"/>
        </w:rPr>
        <w:t xml:space="preserve"> zainteresiranih sponzora i dona</w:t>
      </w:r>
      <w:r>
        <w:rPr>
          <w:rFonts w:ascii="Arial" w:hAnsi="Arial" w:cs="Arial"/>
          <w:sz w:val="24"/>
          <w:szCs w:val="24"/>
        </w:rPr>
        <w:t>tora u našoj sredini;</w:t>
      </w:r>
    </w:p>
    <w:p w:rsidR="00DD7516" w:rsidRPr="00DD54FE" w:rsidRDefault="00DD7516" w:rsidP="0045630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potpora Ministarstva kult. i </w:t>
      </w:r>
      <w:proofErr w:type="spellStart"/>
      <w:r>
        <w:rPr>
          <w:rFonts w:ascii="Arial" w:hAnsi="Arial" w:cs="Arial"/>
          <w:sz w:val="24"/>
          <w:szCs w:val="24"/>
        </w:rPr>
        <w:t>Priorsko</w:t>
      </w:r>
      <w:proofErr w:type="spellEnd"/>
      <w:r>
        <w:rPr>
          <w:rFonts w:ascii="Arial" w:hAnsi="Arial" w:cs="Arial"/>
          <w:sz w:val="24"/>
          <w:szCs w:val="24"/>
        </w:rPr>
        <w:t>-goranske županije.</w:t>
      </w: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DD7516" w:rsidRPr="00AB228C" w:rsidRDefault="00DD7516" w:rsidP="00DD7516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Plan aktivnosti i izračun potrebnih financijskih sredstava</w:t>
      </w:r>
      <w:r>
        <w:rPr>
          <w:rFonts w:ascii="Arial" w:hAnsi="Arial"/>
          <w:sz w:val="24"/>
          <w:szCs w:val="24"/>
        </w:rPr>
        <w:t xml:space="preserve"> </w:t>
      </w:r>
      <w:r w:rsidRPr="00AB228C">
        <w:rPr>
          <w:rFonts w:ascii="Arial" w:hAnsi="Arial"/>
          <w:sz w:val="24"/>
          <w:szCs w:val="24"/>
        </w:rPr>
        <w:t>temelji se na</w:t>
      </w:r>
      <w:r>
        <w:rPr>
          <w:rFonts w:ascii="Arial" w:hAnsi="Arial"/>
          <w:sz w:val="24"/>
          <w:szCs w:val="24"/>
        </w:rPr>
        <w:t xml:space="preserve"> </w:t>
      </w:r>
      <w:proofErr w:type="spellStart"/>
      <w:r>
        <w:rPr>
          <w:rFonts w:ascii="Arial" w:hAnsi="Arial"/>
          <w:sz w:val="24"/>
          <w:szCs w:val="24"/>
        </w:rPr>
        <w:t>dosadašnjiem</w:t>
      </w:r>
      <w:proofErr w:type="spellEnd"/>
      <w:r>
        <w:rPr>
          <w:rFonts w:ascii="Arial" w:hAnsi="Arial"/>
          <w:sz w:val="24"/>
          <w:szCs w:val="24"/>
        </w:rPr>
        <w:t xml:space="preserve"> izdavačkom iskustvu te na</w:t>
      </w:r>
      <w:r w:rsidRPr="00AB228C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>
        <w:rPr>
          <w:rFonts w:ascii="Arial" w:hAnsi="Arial"/>
          <w:sz w:val="24"/>
          <w:szCs w:val="24"/>
        </w:rPr>
        <w:t>7</w:t>
      </w:r>
      <w:r w:rsidRPr="00AB228C">
        <w:rPr>
          <w:rFonts w:ascii="Arial" w:hAnsi="Arial"/>
          <w:sz w:val="24"/>
          <w:szCs w:val="24"/>
        </w:rPr>
        <w:t>.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A927C3">
        <w:rPr>
          <w:rFonts w:ascii="Arial" w:hAnsi="Arial" w:cs="Arial"/>
          <w:b/>
          <w:sz w:val="24"/>
        </w:rPr>
        <w:t>Aktivnost  A280</w:t>
      </w:r>
      <w:r w:rsidR="00CA71E5">
        <w:rPr>
          <w:rFonts w:ascii="Arial" w:hAnsi="Arial" w:cs="Arial"/>
          <w:b/>
          <w:sz w:val="24"/>
        </w:rPr>
        <w:t>404</w:t>
      </w:r>
      <w:r w:rsidRPr="00A927C3">
        <w:rPr>
          <w:rFonts w:ascii="Arial" w:hAnsi="Arial" w:cs="Arial"/>
          <w:b/>
          <w:sz w:val="24"/>
        </w:rPr>
        <w:t xml:space="preserve"> MUZEJSKA I GALERIJSKO-IZLOŽBENA DJELATNOST</w:t>
      </w: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952"/>
        <w:gridCol w:w="1041"/>
        <w:gridCol w:w="1053"/>
        <w:gridCol w:w="1041"/>
        <w:gridCol w:w="1217"/>
        <w:gridCol w:w="1286"/>
      </w:tblGrid>
      <w:tr w:rsidR="007E257C" w:rsidRPr="00A927C3" w:rsidTr="004B733D">
        <w:trPr>
          <w:trHeight w:val="288"/>
        </w:trPr>
        <w:tc>
          <w:tcPr>
            <w:tcW w:w="2965" w:type="dxa"/>
            <w:shd w:val="clear" w:color="auto" w:fill="D9D9D9" w:themeFill="background1" w:themeFillShade="D9"/>
            <w:noWrap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57" w:name="_Hlk518629715"/>
            <w:bookmarkStart w:id="58" w:name="_Hlk51862961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MUZEJSKA I GALERIJSKO-IZLOŽBENA DJELATNOST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7E257C" w:rsidRPr="005B4A0E" w:rsidRDefault="007E257C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17" w:type="dxa"/>
            <w:shd w:val="clear" w:color="auto" w:fill="D9D9D9" w:themeFill="background1" w:themeFillShade="D9"/>
            <w:noWrap/>
            <w:vAlign w:val="center"/>
          </w:tcPr>
          <w:p w:rsidR="007E257C" w:rsidRPr="005B4A0E" w:rsidRDefault="007E257C" w:rsidP="007E257C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:rsidR="007E257C" w:rsidRPr="005B4A0E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bookmarkEnd w:id="57"/>
      <w:tr w:rsidR="008E7C54" w:rsidRPr="00A927C3" w:rsidTr="004B733D">
        <w:trPr>
          <w:trHeight w:val="288"/>
        </w:trPr>
        <w:tc>
          <w:tcPr>
            <w:tcW w:w="2965" w:type="dxa"/>
            <w:shd w:val="clear" w:color="auto" w:fill="F2F2F2" w:themeFill="background1" w:themeFillShade="F2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97.907,16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107.450,00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-500,00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106.950,00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  <w:tc>
          <w:tcPr>
            <w:tcW w:w="1286" w:type="dxa"/>
            <w:shd w:val="clear" w:color="auto" w:fill="F2F2F2" w:themeFill="background1" w:themeFillShade="F2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115.950,00</w:t>
            </w:r>
          </w:p>
        </w:tc>
      </w:tr>
      <w:tr w:rsidR="008E7C54" w:rsidRPr="00A927C3" w:rsidTr="004B733D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952" w:type="dxa"/>
            <w:shd w:val="clear" w:color="000000" w:fill="FFFFFF"/>
          </w:tcPr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77.907,16</w:t>
            </w:r>
          </w:p>
        </w:tc>
        <w:tc>
          <w:tcPr>
            <w:tcW w:w="1041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053" w:type="dxa"/>
            <w:shd w:val="clear" w:color="000000" w:fill="FFFFFF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-1.000,00</w:t>
            </w:r>
          </w:p>
        </w:tc>
        <w:tc>
          <w:tcPr>
            <w:tcW w:w="1041" w:type="dxa"/>
            <w:shd w:val="clear" w:color="000000" w:fill="FFFFFF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64C3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Pr="00764C3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.450,00</w:t>
            </w:r>
          </w:p>
        </w:tc>
        <w:tc>
          <w:tcPr>
            <w:tcW w:w="1217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  <w:tc>
          <w:tcPr>
            <w:tcW w:w="1286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87.950,00</w:t>
            </w:r>
          </w:p>
        </w:tc>
      </w:tr>
      <w:tr w:rsidR="008E7C54" w:rsidRPr="00A927C3" w:rsidTr="004B733D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952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0,00</w:t>
            </w:r>
          </w:p>
        </w:tc>
        <w:tc>
          <w:tcPr>
            <w:tcW w:w="1041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053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64C3E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041" w:type="dxa"/>
            <w:shd w:val="clear" w:color="000000" w:fill="FFFFFF"/>
          </w:tcPr>
          <w:p w:rsidR="00764C3E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16.500,00</w:t>
            </w:r>
          </w:p>
        </w:tc>
        <w:tc>
          <w:tcPr>
            <w:tcW w:w="1217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286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8E7C54" w:rsidRPr="00A927C3" w:rsidTr="004B733D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952" w:type="dxa"/>
            <w:shd w:val="clear" w:color="000000" w:fill="FFFFFF"/>
          </w:tcPr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Pr="00F83A36">
              <w:rPr>
                <w:b/>
                <w:bCs/>
                <w:color w:val="000000"/>
                <w:sz w:val="18"/>
                <w:szCs w:val="18"/>
              </w:rPr>
              <w:t>.000,00</w:t>
            </w:r>
          </w:p>
        </w:tc>
        <w:tc>
          <w:tcPr>
            <w:tcW w:w="1041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053" w:type="dxa"/>
            <w:shd w:val="clear" w:color="000000" w:fill="FFFFFF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</w:tc>
        <w:tc>
          <w:tcPr>
            <w:tcW w:w="1041" w:type="dxa"/>
            <w:shd w:val="clear" w:color="000000" w:fill="FFFFFF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17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  <w:tc>
          <w:tcPr>
            <w:tcW w:w="1286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17.000,00</w:t>
            </w:r>
          </w:p>
        </w:tc>
      </w:tr>
      <w:tr w:rsidR="008E7C54" w:rsidRPr="00A927C3" w:rsidTr="004B733D">
        <w:trPr>
          <w:trHeight w:val="288"/>
        </w:trPr>
        <w:tc>
          <w:tcPr>
            <w:tcW w:w="2965" w:type="dxa"/>
            <w:shd w:val="clear" w:color="000000" w:fill="FFFFFF"/>
            <w:noWrap/>
            <w:vAlign w:val="bottom"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zvor</w:t>
            </w:r>
            <w:proofErr w:type="spellEnd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952" w:type="dxa"/>
            <w:shd w:val="clear" w:color="000000" w:fill="FFFFFF"/>
          </w:tcPr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53" w:type="dxa"/>
            <w:shd w:val="clear" w:color="000000" w:fill="FFFFFF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-2.000,00</w:t>
            </w:r>
          </w:p>
        </w:tc>
        <w:tc>
          <w:tcPr>
            <w:tcW w:w="1041" w:type="dxa"/>
            <w:shd w:val="clear" w:color="000000" w:fill="FFFFFF"/>
          </w:tcPr>
          <w:p w:rsidR="008E7C54" w:rsidRDefault="00764C3E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17" w:type="dxa"/>
            <w:shd w:val="clear" w:color="000000" w:fill="FFFFFF"/>
            <w:noWrap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86" w:type="dxa"/>
            <w:shd w:val="clear" w:color="000000" w:fill="FFFFFF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bookmarkEnd w:id="58"/>
    </w:tbl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35D01" w:rsidRDefault="00F35D01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izmjene</w:t>
      </w:r>
    </w:p>
    <w:p w:rsidR="00593BAB" w:rsidRDefault="004B733D" w:rsidP="00F35D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Planirani</w:t>
      </w:r>
      <w:r w:rsidR="00764C3E">
        <w:rPr>
          <w:rFonts w:ascii="Arial" w:hAnsi="Arial" w:cs="Arial"/>
          <w:sz w:val="24"/>
          <w:szCs w:val="24"/>
        </w:rPr>
        <w:t xml:space="preserve"> iznos </w:t>
      </w:r>
      <w:r>
        <w:rPr>
          <w:rFonts w:ascii="Arial" w:hAnsi="Arial" w:cs="Arial"/>
          <w:sz w:val="24"/>
          <w:szCs w:val="24"/>
        </w:rPr>
        <w:t>smanje</w:t>
      </w:r>
      <w:r w:rsidR="00764C3E"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z w:val="24"/>
          <w:szCs w:val="24"/>
        </w:rPr>
        <w:t xml:space="preserve">je </w:t>
      </w:r>
      <w:r w:rsidR="00764C3E">
        <w:rPr>
          <w:rFonts w:ascii="Arial" w:hAnsi="Arial" w:cs="Arial"/>
          <w:sz w:val="24"/>
          <w:szCs w:val="24"/>
        </w:rPr>
        <w:t>za 500,00kn</w:t>
      </w:r>
      <w:r>
        <w:rPr>
          <w:rFonts w:ascii="Arial" w:hAnsi="Arial" w:cs="Arial"/>
          <w:sz w:val="24"/>
          <w:szCs w:val="24"/>
        </w:rPr>
        <w:t>.</w:t>
      </w:r>
    </w:p>
    <w:p w:rsidR="003E5289" w:rsidRPr="00AB228C" w:rsidRDefault="003E5289" w:rsidP="00803D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9555A9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rad </w:t>
      </w:r>
      <w:r w:rsidRPr="00484EF8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</w:t>
      </w:r>
      <w:r w:rsidRPr="00484EF8">
        <w:rPr>
          <w:rFonts w:ascii="Arial" w:hAnsi="Arial" w:cs="Arial"/>
          <w:sz w:val="24"/>
          <w:szCs w:val="24"/>
        </w:rPr>
        <w:t xml:space="preserve"> galerij</w:t>
      </w:r>
      <w:r>
        <w:rPr>
          <w:rFonts w:ascii="Arial" w:hAnsi="Arial" w:cs="Arial"/>
          <w:sz w:val="24"/>
          <w:szCs w:val="24"/>
        </w:rPr>
        <w:t>e</w:t>
      </w:r>
      <w:r w:rsidRPr="00484EF8">
        <w:rPr>
          <w:rFonts w:ascii="Arial" w:hAnsi="Arial" w:cs="Arial"/>
          <w:sz w:val="24"/>
          <w:szCs w:val="24"/>
        </w:rPr>
        <w:t xml:space="preserve"> Crikvenica i Memorijalno</w:t>
      </w:r>
      <w:r>
        <w:rPr>
          <w:rFonts w:ascii="Arial" w:hAnsi="Arial" w:cs="Arial"/>
          <w:sz w:val="24"/>
          <w:szCs w:val="24"/>
        </w:rPr>
        <w:t>g</w:t>
      </w:r>
      <w:r w:rsidRPr="00484EF8">
        <w:rPr>
          <w:rFonts w:ascii="Arial" w:hAnsi="Arial" w:cs="Arial"/>
          <w:sz w:val="24"/>
          <w:szCs w:val="24"/>
        </w:rPr>
        <w:t xml:space="preserve"> atelje</w:t>
      </w:r>
      <w:r>
        <w:rPr>
          <w:rFonts w:ascii="Arial" w:hAnsi="Arial" w:cs="Arial"/>
          <w:sz w:val="24"/>
          <w:szCs w:val="24"/>
        </w:rPr>
        <w:t xml:space="preserve">a Zvonka Cara planiran je ukupni iznos 117.450,00kn, što je u odnosu na 2017. manje za 14.750,00kn, pri čemu se planira </w:t>
      </w:r>
    </w:p>
    <w:p w:rsidR="009555A9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veća potpora Ministarstva kulture i manji prihod iz gradskog proračuna.</w:t>
      </w:r>
    </w:p>
    <w:p w:rsidR="009555A9" w:rsidRPr="00484EF8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U </w:t>
      </w:r>
      <w:r w:rsidRPr="00AB228C">
        <w:rPr>
          <w:rFonts w:ascii="Arial" w:hAnsi="Arial" w:cs="Arial"/>
          <w:i/>
          <w:sz w:val="24"/>
          <w:szCs w:val="24"/>
        </w:rPr>
        <w:t>Gradskoj galeriji Crikvenica</w:t>
      </w:r>
      <w:r w:rsidRPr="00AB228C">
        <w:rPr>
          <w:rFonts w:ascii="Arial" w:hAnsi="Arial" w:cs="Arial"/>
          <w:sz w:val="24"/>
          <w:szCs w:val="24"/>
        </w:rPr>
        <w:t xml:space="preserve"> će se tijekom cijele godine organizirati izložbeni programi u okviru različito koncipiranih izložbenih </w:t>
      </w:r>
      <w:r>
        <w:rPr>
          <w:rFonts w:ascii="Arial" w:hAnsi="Arial" w:cs="Arial"/>
          <w:sz w:val="24"/>
          <w:szCs w:val="24"/>
        </w:rPr>
        <w:t xml:space="preserve">ciklusa, među kojima se stručnom razinom osobito ističe </w:t>
      </w:r>
      <w:r w:rsidRPr="00AB228C">
        <w:rPr>
          <w:rFonts w:ascii="Arial" w:hAnsi="Arial" w:cs="Arial"/>
          <w:sz w:val="24"/>
          <w:szCs w:val="24"/>
        </w:rPr>
        <w:t>Ljetni ciklus</w:t>
      </w:r>
      <w:r>
        <w:rPr>
          <w:rFonts w:ascii="Arial" w:hAnsi="Arial" w:cs="Arial"/>
          <w:sz w:val="24"/>
          <w:szCs w:val="24"/>
        </w:rPr>
        <w:t xml:space="preserve">. U oba prostora planira se </w:t>
      </w:r>
      <w:r w:rsidRPr="00AB228C">
        <w:rPr>
          <w:rFonts w:ascii="Arial" w:hAnsi="Arial" w:cs="Arial"/>
          <w:sz w:val="24"/>
          <w:szCs w:val="24"/>
        </w:rPr>
        <w:t>organizirat</w:t>
      </w:r>
      <w:r>
        <w:rPr>
          <w:rFonts w:ascii="Arial" w:hAnsi="Arial" w:cs="Arial"/>
          <w:sz w:val="24"/>
          <w:szCs w:val="24"/>
        </w:rPr>
        <w:t xml:space="preserve">i </w:t>
      </w:r>
      <w:r w:rsidRPr="00AB228C">
        <w:rPr>
          <w:rFonts w:ascii="Arial" w:hAnsi="Arial" w:cs="Arial"/>
          <w:sz w:val="24"/>
          <w:szCs w:val="24"/>
        </w:rPr>
        <w:t>različite likovne radionice</w:t>
      </w:r>
      <w:r>
        <w:rPr>
          <w:rFonts w:ascii="Arial" w:hAnsi="Arial" w:cs="Arial"/>
          <w:sz w:val="24"/>
          <w:szCs w:val="24"/>
        </w:rPr>
        <w:t>.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Galerija ima status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relevantn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galerij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 u Republici Hrvatskoj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i 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j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rad verificira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HZSU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Pr="00AB228C">
        <w:rPr>
          <w:rFonts w:ascii="Arial" w:hAnsi="Arial" w:cs="Arial"/>
          <w:sz w:val="24"/>
          <w:szCs w:val="24"/>
        </w:rPr>
        <w:t xml:space="preserve"> Ljetni ciklus</w:t>
      </w:r>
      <w:r>
        <w:rPr>
          <w:rFonts w:ascii="Arial" w:hAnsi="Arial" w:cs="Arial"/>
          <w:sz w:val="24"/>
          <w:szCs w:val="24"/>
        </w:rPr>
        <w:t xml:space="preserve"> su u 2017. sufinancirali </w:t>
      </w:r>
      <w:r w:rsidRPr="00AB228C">
        <w:rPr>
          <w:rFonts w:ascii="Arial" w:hAnsi="Arial" w:cs="Arial"/>
          <w:sz w:val="24"/>
          <w:szCs w:val="24"/>
        </w:rPr>
        <w:t>Ministarstv</w:t>
      </w:r>
      <w:r>
        <w:rPr>
          <w:rFonts w:ascii="Arial" w:hAnsi="Arial" w:cs="Arial"/>
          <w:sz w:val="24"/>
          <w:szCs w:val="24"/>
        </w:rPr>
        <w:t>o</w:t>
      </w:r>
      <w:r w:rsidRPr="00AB228C">
        <w:rPr>
          <w:rFonts w:ascii="Arial" w:hAnsi="Arial" w:cs="Arial"/>
          <w:sz w:val="24"/>
          <w:szCs w:val="24"/>
        </w:rPr>
        <w:t xml:space="preserve"> kulture i Primorsko-goransk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županij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>, pa se i 201</w:t>
      </w:r>
      <w:r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 xml:space="preserve">. i narednih godina očekuju prihodi iz ovih izvora. Izložbeni program se temelji na stručnoj prosudbi i prijedlogu Stručnog savjeta Galerije. Za svaku izložbu planira se otvorenje, pozivnice u tiskanom i elektronskom mediju, tiskani </w:t>
      </w:r>
      <w:proofErr w:type="spellStart"/>
      <w:r w:rsidRPr="00AB228C">
        <w:rPr>
          <w:rFonts w:ascii="Arial" w:hAnsi="Arial" w:cs="Arial"/>
          <w:sz w:val="24"/>
          <w:szCs w:val="24"/>
        </w:rPr>
        <w:t>baneri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, zajednički tiskani katalog te najava i predstavljanje u medijima. 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Planirani rashodi su </w:t>
      </w:r>
      <w:r>
        <w:rPr>
          <w:rFonts w:ascii="Arial" w:hAnsi="Arial" w:cs="Arial"/>
          <w:sz w:val="24"/>
          <w:szCs w:val="24"/>
        </w:rPr>
        <w:t>namijenjeni za</w:t>
      </w:r>
      <w:r w:rsidRPr="00AB228C">
        <w:rPr>
          <w:rFonts w:ascii="Arial" w:hAnsi="Arial" w:cs="Arial"/>
          <w:sz w:val="24"/>
          <w:szCs w:val="24"/>
        </w:rPr>
        <w:t xml:space="preserve"> stručne pr</w:t>
      </w:r>
      <w:r>
        <w:rPr>
          <w:rFonts w:ascii="Arial" w:hAnsi="Arial" w:cs="Arial"/>
          <w:sz w:val="24"/>
          <w:szCs w:val="24"/>
        </w:rPr>
        <w:t>omo</w:t>
      </w:r>
      <w:r w:rsidRPr="00AB228C">
        <w:rPr>
          <w:rFonts w:ascii="Arial" w:hAnsi="Arial" w:cs="Arial"/>
          <w:sz w:val="24"/>
          <w:szCs w:val="24"/>
        </w:rPr>
        <w:t>cije i prikaze pojedinog autora kroz kataloški tekst, troškove pripreme, postave i čuvanja izložbi, prijevoz i osiguranje, zatim troškove tiskanja, nabavu raznog potrošnog materijala, usluge tekućeg održavanja prostora i opreme...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i/>
          <w:sz w:val="24"/>
          <w:szCs w:val="24"/>
        </w:rPr>
        <w:t>Memorijalni atelje Zvonka Cara</w:t>
      </w:r>
      <w:r w:rsidRPr="00AB228C">
        <w:rPr>
          <w:rFonts w:ascii="Arial" w:hAnsi="Arial" w:cs="Arial"/>
          <w:sz w:val="24"/>
          <w:szCs w:val="24"/>
        </w:rPr>
        <w:t xml:space="preserve"> čuva i prezentira originalne umjetnikove radove</w:t>
      </w:r>
      <w:r>
        <w:rPr>
          <w:rFonts w:ascii="Arial" w:hAnsi="Arial" w:cs="Arial"/>
          <w:sz w:val="24"/>
          <w:szCs w:val="24"/>
        </w:rPr>
        <w:t>, koji su prezentirani u zgradi</w:t>
      </w:r>
      <w:r w:rsidRPr="00AB228C">
        <w:rPr>
          <w:rFonts w:ascii="Arial" w:hAnsi="Arial" w:cs="Arial"/>
          <w:sz w:val="24"/>
          <w:szCs w:val="24"/>
        </w:rPr>
        <w:t xml:space="preserve"> Ateljea te u </w:t>
      </w:r>
      <w:r>
        <w:rPr>
          <w:rFonts w:ascii="Arial" w:hAnsi="Arial" w:cs="Arial"/>
          <w:sz w:val="24"/>
          <w:szCs w:val="24"/>
        </w:rPr>
        <w:t>manjem postavu u</w:t>
      </w:r>
      <w:r w:rsidRPr="00AB228C">
        <w:rPr>
          <w:rFonts w:ascii="Arial" w:hAnsi="Arial" w:cs="Arial"/>
          <w:sz w:val="24"/>
          <w:szCs w:val="24"/>
        </w:rPr>
        <w:t xml:space="preserve"> Osnovn</w:t>
      </w:r>
      <w:r>
        <w:rPr>
          <w:rFonts w:ascii="Arial" w:hAnsi="Arial" w:cs="Arial"/>
          <w:sz w:val="24"/>
          <w:szCs w:val="24"/>
        </w:rPr>
        <w:t>oj školi</w:t>
      </w:r>
      <w:r w:rsidRPr="00AB228C">
        <w:rPr>
          <w:rFonts w:ascii="Arial" w:hAnsi="Arial" w:cs="Arial"/>
          <w:sz w:val="24"/>
          <w:szCs w:val="24"/>
        </w:rPr>
        <w:t xml:space="preserve"> Zvonka Cara. </w:t>
      </w:r>
      <w:r>
        <w:rPr>
          <w:rFonts w:ascii="Arial" w:hAnsi="Arial" w:cs="Arial"/>
          <w:sz w:val="24"/>
          <w:szCs w:val="24"/>
        </w:rPr>
        <w:t xml:space="preserve">Tijekom proljeća, </w:t>
      </w:r>
      <w:r w:rsidRPr="00AB228C">
        <w:rPr>
          <w:rFonts w:ascii="Arial" w:hAnsi="Arial" w:cs="Arial"/>
          <w:sz w:val="24"/>
          <w:szCs w:val="24"/>
        </w:rPr>
        <w:t>ljet</w:t>
      </w:r>
      <w:r>
        <w:rPr>
          <w:rFonts w:ascii="Arial" w:hAnsi="Arial" w:cs="Arial"/>
          <w:sz w:val="24"/>
          <w:szCs w:val="24"/>
        </w:rPr>
        <w:t xml:space="preserve">a i jeseni ovdje se </w:t>
      </w:r>
      <w:r w:rsidRPr="00AB228C">
        <w:rPr>
          <w:rFonts w:ascii="Arial" w:hAnsi="Arial" w:cs="Arial"/>
          <w:sz w:val="24"/>
          <w:szCs w:val="24"/>
        </w:rPr>
        <w:t>planira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održa</w:t>
      </w:r>
      <w:r>
        <w:rPr>
          <w:rFonts w:ascii="Arial" w:hAnsi="Arial" w:cs="Arial"/>
          <w:sz w:val="24"/>
          <w:szCs w:val="24"/>
        </w:rPr>
        <w:t xml:space="preserve">vanje različitih </w:t>
      </w:r>
      <w:r w:rsidRPr="00AB228C">
        <w:rPr>
          <w:rFonts w:ascii="Arial" w:hAnsi="Arial" w:cs="Arial"/>
          <w:sz w:val="24"/>
          <w:szCs w:val="24"/>
        </w:rPr>
        <w:t xml:space="preserve">radionica </w:t>
      </w:r>
      <w:r>
        <w:rPr>
          <w:rFonts w:ascii="Arial" w:hAnsi="Arial" w:cs="Arial"/>
          <w:sz w:val="24"/>
          <w:szCs w:val="24"/>
        </w:rPr>
        <w:t>(</w:t>
      </w:r>
      <w:r w:rsidRPr="00AB228C">
        <w:rPr>
          <w:rFonts w:ascii="Arial" w:hAnsi="Arial" w:cs="Arial"/>
          <w:sz w:val="24"/>
          <w:szCs w:val="24"/>
        </w:rPr>
        <w:t>likovnih</w:t>
      </w:r>
      <w:r>
        <w:rPr>
          <w:rFonts w:ascii="Arial" w:hAnsi="Arial" w:cs="Arial"/>
          <w:sz w:val="24"/>
          <w:szCs w:val="24"/>
        </w:rPr>
        <w:t>, kazališnih, filmskih i fotografskih).</w:t>
      </w:r>
    </w:p>
    <w:p w:rsidR="000D0814" w:rsidRPr="00AB228C" w:rsidRDefault="000D0814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D5A2C" w:rsidRPr="00AB228C" w:rsidRDefault="009D7433" w:rsidP="002D5A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color w:val="000000"/>
          <w:sz w:val="24"/>
          <w:szCs w:val="24"/>
        </w:rPr>
        <w:t xml:space="preserve">Zakon o radu, </w:t>
      </w:r>
      <w:r w:rsidR="002D5A2C" w:rsidRPr="00AB228C">
        <w:rPr>
          <w:rFonts w:ascii="Arial" w:hAnsi="Arial" w:cs="Arial"/>
          <w:sz w:val="24"/>
          <w:szCs w:val="24"/>
        </w:rPr>
        <w:t xml:space="preserve">Zakon o zaštiti i očuvanju kulturnih dobara, Zakon o muzejima, Zakon o autorskom pravu i srodnim pravima, Pravilnik o očevidniku muzeja, te muzeja, galerija i zbirki </w:t>
      </w:r>
      <w:r w:rsidR="002D5A2C" w:rsidRPr="00AB228C">
        <w:rPr>
          <w:rFonts w:ascii="Arial" w:hAnsi="Arial" w:cs="Arial"/>
          <w:sz w:val="24"/>
          <w:szCs w:val="24"/>
        </w:rPr>
        <w:lastRenderedPageBreak/>
        <w:t xml:space="preserve">unutar ustanova i drugih pravnih osoba, Pravilnik o sadržaju i načinu vođenja muzejske </w:t>
      </w:r>
      <w:r w:rsidR="00F44426">
        <w:rPr>
          <w:rFonts w:ascii="Arial" w:hAnsi="Arial" w:cs="Arial"/>
          <w:sz w:val="24"/>
          <w:szCs w:val="24"/>
        </w:rPr>
        <w:t>dokumentacije o muzejskoj građi</w:t>
      </w:r>
      <w:r w:rsidR="002D5A2C" w:rsidRPr="00AB228C">
        <w:rPr>
          <w:rFonts w:ascii="Arial" w:hAnsi="Arial" w:cs="Arial"/>
          <w:sz w:val="24"/>
          <w:szCs w:val="24"/>
        </w:rPr>
        <w:t xml:space="preserve"> </w:t>
      </w:r>
    </w:p>
    <w:p w:rsidR="00C623DF" w:rsidRPr="00AB228C" w:rsidRDefault="00C623DF" w:rsidP="00FB5D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9555A9" w:rsidRDefault="009555A9" w:rsidP="009555A9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 xml:space="preserve">Povećanje broja projekata </w:t>
      </w:r>
      <w:r>
        <w:rPr>
          <w:rFonts w:ascii="Arial" w:hAnsi="Arial" w:cs="Arial"/>
          <w:sz w:val="24"/>
          <w:szCs w:val="24"/>
        </w:rPr>
        <w:t xml:space="preserve">prijavljenih za </w:t>
      </w:r>
      <w:r w:rsidRPr="00106341">
        <w:rPr>
          <w:rFonts w:ascii="Arial" w:hAnsi="Arial" w:cs="Arial"/>
          <w:sz w:val="24"/>
          <w:szCs w:val="24"/>
        </w:rPr>
        <w:t>sufinanciran</w:t>
      </w:r>
      <w:r>
        <w:rPr>
          <w:rFonts w:ascii="Arial" w:hAnsi="Arial" w:cs="Arial"/>
          <w:sz w:val="24"/>
          <w:szCs w:val="24"/>
        </w:rPr>
        <w:t xml:space="preserve">je </w:t>
      </w:r>
      <w:r w:rsidRPr="00106341">
        <w:rPr>
          <w:rFonts w:ascii="Arial" w:hAnsi="Arial" w:cs="Arial"/>
          <w:sz w:val="24"/>
          <w:szCs w:val="24"/>
        </w:rPr>
        <w:t xml:space="preserve">iz drugih izvora </w:t>
      </w:r>
    </w:p>
    <w:p w:rsidR="009555A9" w:rsidRDefault="009555A9" w:rsidP="009555A9">
      <w:pPr>
        <w:pStyle w:val="ListParagraph"/>
        <w:autoSpaceDE w:val="0"/>
        <w:autoSpaceDN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Ovaj cilj se planira postići povećanjem broja prijavljenih projekata na javne natječaje za sufinanciranje, kako bi se iz drugih izvora osigurala veća potpora za promicanje likovne umjetnosti.</w:t>
      </w:r>
    </w:p>
    <w:p w:rsidR="009555A9" w:rsidRPr="00106341" w:rsidRDefault="009555A9" w:rsidP="009555A9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Ostali ciljevi:</w:t>
      </w:r>
    </w:p>
    <w:p w:rsidR="009555A9" w:rsidRPr="00AB228C" w:rsidRDefault="009555A9" w:rsidP="00456307">
      <w:pPr>
        <w:pStyle w:val="ListParagraph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održati postignuti status </w:t>
      </w:r>
      <w:r>
        <w:rPr>
          <w:rFonts w:ascii="Arial" w:hAnsi="Arial" w:cs="Arial"/>
          <w:sz w:val="24"/>
          <w:szCs w:val="24"/>
        </w:rPr>
        <w:t xml:space="preserve">Gradske galerije kao </w:t>
      </w:r>
      <w:r w:rsidRPr="00AB228C">
        <w:rPr>
          <w:rFonts w:ascii="Arial" w:hAnsi="Arial" w:cs="Arial"/>
          <w:sz w:val="24"/>
          <w:szCs w:val="24"/>
        </w:rPr>
        <w:t>relevantne galerije RH,</w:t>
      </w:r>
    </w:p>
    <w:p w:rsidR="009555A9" w:rsidRPr="00AB228C" w:rsidRDefault="009555A9" w:rsidP="00456307">
      <w:pPr>
        <w:pStyle w:val="ListParagraph"/>
        <w:numPr>
          <w:ilvl w:val="0"/>
          <w:numId w:val="12"/>
        </w:num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ostvariti kontinuitet rada Gradske galerije kroz cijelu godinu,</w:t>
      </w:r>
    </w:p>
    <w:p w:rsidR="009555A9" w:rsidRPr="00106341" w:rsidRDefault="009555A9" w:rsidP="00456307">
      <w:pPr>
        <w:pStyle w:val="ListParagraph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ostvariti ljetni žirirani program </w:t>
      </w:r>
      <w:r>
        <w:rPr>
          <w:rFonts w:ascii="Arial" w:hAnsi="Arial" w:cs="Arial"/>
          <w:sz w:val="24"/>
          <w:szCs w:val="24"/>
        </w:rPr>
        <w:t xml:space="preserve">u skladu s pravilima struke i usvojenim kriterijima </w:t>
      </w:r>
      <w:r w:rsidRPr="0043614B">
        <w:rPr>
          <w:rFonts w:ascii="Arial" w:hAnsi="Arial" w:cs="Arial"/>
          <w:sz w:val="24"/>
          <w:szCs w:val="24"/>
        </w:rPr>
        <w:t>Gradske galerije</w:t>
      </w:r>
      <w:r>
        <w:rPr>
          <w:rFonts w:ascii="Arial" w:hAnsi="Arial" w:cs="Arial"/>
          <w:sz w:val="24"/>
          <w:szCs w:val="24"/>
        </w:rPr>
        <w:t>,</w:t>
      </w:r>
    </w:p>
    <w:p w:rsidR="009555A9" w:rsidRPr="00AB228C" w:rsidRDefault="009555A9" w:rsidP="00456307">
      <w:pPr>
        <w:pStyle w:val="ListParagraph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oživljavanje Memorijalnog ateljea Zvonka Cara,</w:t>
      </w:r>
    </w:p>
    <w:p w:rsidR="009555A9" w:rsidRPr="00AB228C" w:rsidRDefault="009555A9" w:rsidP="00456307">
      <w:pPr>
        <w:pStyle w:val="ListParagraph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odgaja</w:t>
      </w:r>
      <w:r>
        <w:rPr>
          <w:rFonts w:ascii="Arial" w:hAnsi="Arial" w:cs="Arial"/>
          <w:sz w:val="24"/>
          <w:szCs w:val="24"/>
        </w:rPr>
        <w:t>ti</w:t>
      </w:r>
      <w:r w:rsidRPr="00AB228C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publik</w:t>
      </w:r>
      <w:r>
        <w:rPr>
          <w:rFonts w:ascii="Arial" w:hAnsi="Arial" w:cs="Arial"/>
          <w:sz w:val="24"/>
          <w:szCs w:val="24"/>
        </w:rPr>
        <w:t>u i</w:t>
      </w:r>
      <w:r w:rsidRPr="00106341">
        <w:t xml:space="preserve"> </w:t>
      </w:r>
      <w:r w:rsidRPr="00106341">
        <w:rPr>
          <w:rFonts w:ascii="Arial" w:hAnsi="Arial" w:cs="Arial"/>
          <w:sz w:val="24"/>
          <w:szCs w:val="24"/>
        </w:rPr>
        <w:t>promica</w:t>
      </w:r>
      <w:r>
        <w:rPr>
          <w:rFonts w:ascii="Arial" w:hAnsi="Arial" w:cs="Arial"/>
          <w:sz w:val="24"/>
          <w:szCs w:val="24"/>
        </w:rPr>
        <w:t>ti</w:t>
      </w:r>
      <w:r w:rsidRPr="00106341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>u umjetnost</w:t>
      </w:r>
      <w:r w:rsidRPr="00AB228C">
        <w:rPr>
          <w:rFonts w:ascii="Arial" w:hAnsi="Arial" w:cs="Arial"/>
          <w:sz w:val="24"/>
          <w:szCs w:val="24"/>
        </w:rPr>
        <w:t>,</w:t>
      </w:r>
    </w:p>
    <w:p w:rsidR="009555A9" w:rsidRPr="00AB228C" w:rsidRDefault="009555A9" w:rsidP="00456307">
      <w:pPr>
        <w:pStyle w:val="ListParagraph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utjecati na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bolji položaj likovno-vizualne kulture</w:t>
      </w:r>
      <w:r w:rsidRPr="00AB228C">
        <w:rPr>
          <w:rFonts w:ascii="Arial" w:hAnsi="Arial" w:cs="Arial"/>
          <w:sz w:val="24"/>
          <w:szCs w:val="24"/>
        </w:rPr>
        <w:t xml:space="preserve"> u gradu,</w:t>
      </w:r>
    </w:p>
    <w:p w:rsidR="009555A9" w:rsidRDefault="009555A9" w:rsidP="00456307">
      <w:pPr>
        <w:pStyle w:val="ListParagraph"/>
        <w:numPr>
          <w:ilvl w:val="0"/>
          <w:numId w:val="1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čuvati </w:t>
      </w:r>
      <w:r w:rsidRPr="00AB228C">
        <w:rPr>
          <w:rFonts w:ascii="Arial" w:hAnsi="Arial" w:cs="Arial"/>
          <w:sz w:val="24"/>
          <w:szCs w:val="24"/>
        </w:rPr>
        <w:t>umjetničk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kulturn</w:t>
      </w:r>
      <w:r>
        <w:rPr>
          <w:rFonts w:ascii="Arial" w:hAnsi="Arial" w:cs="Arial"/>
          <w:sz w:val="24"/>
          <w:szCs w:val="24"/>
        </w:rPr>
        <w:t xml:space="preserve">a dobra (Zbirka Zvonka Cara i </w:t>
      </w:r>
      <w:r w:rsidRPr="00AB228C">
        <w:rPr>
          <w:rFonts w:ascii="Arial" w:hAnsi="Arial" w:cs="Arial"/>
          <w:sz w:val="24"/>
          <w:szCs w:val="24"/>
        </w:rPr>
        <w:t>Likovna zbirka).</w:t>
      </w:r>
    </w:p>
    <w:p w:rsidR="009555A9" w:rsidRPr="00A5053D" w:rsidRDefault="009555A9" w:rsidP="009555A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9555A9" w:rsidRDefault="009555A9" w:rsidP="009555A9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B228C">
        <w:rPr>
          <w:rFonts w:ascii="Arial" w:hAnsi="Arial" w:cs="Arial"/>
          <w:sz w:val="24"/>
          <w:szCs w:val="24"/>
        </w:rPr>
        <w:t xml:space="preserve">nemogućnost </w:t>
      </w:r>
      <w:r>
        <w:rPr>
          <w:rFonts w:ascii="Arial" w:hAnsi="Arial" w:cs="Arial"/>
          <w:sz w:val="24"/>
          <w:szCs w:val="24"/>
        </w:rPr>
        <w:t>ostvarenja mjere HZZ-a za zapošljavanje bez zasnivanja radnog odnosa može znatno otežati rad u Gradskoj galeriji i ujedno povećati izdatke za student-servis;</w:t>
      </w:r>
    </w:p>
    <w:p w:rsidR="009555A9" w:rsidRDefault="009555A9" w:rsidP="00456307">
      <w:pPr>
        <w:pStyle w:val="ListParagraph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147760">
        <w:rPr>
          <w:rFonts w:ascii="Arial" w:hAnsi="Arial" w:cs="Arial"/>
          <w:sz w:val="24"/>
          <w:szCs w:val="24"/>
        </w:rPr>
        <w:t>rijetnja od elementarnih nepogoda i poplave u Galeriji (zadnja se dogodila 2012.)</w:t>
      </w:r>
      <w:r>
        <w:rPr>
          <w:rFonts w:ascii="Arial" w:hAnsi="Arial" w:cs="Arial"/>
          <w:sz w:val="24"/>
          <w:szCs w:val="24"/>
        </w:rPr>
        <w:t>;</w:t>
      </w:r>
    </w:p>
    <w:p w:rsidR="009555A9" w:rsidRPr="00147760" w:rsidRDefault="009555A9" w:rsidP="00456307">
      <w:pPr>
        <w:pStyle w:val="ListParagraph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147760">
        <w:rPr>
          <w:rFonts w:ascii="Arial" w:hAnsi="Arial" w:cs="Arial"/>
          <w:sz w:val="24"/>
          <w:szCs w:val="24"/>
        </w:rPr>
        <w:t>rijetnja od provale i vandalskih nasrtaja na Memorijalni atelje Zvonka Cara zbog izdvojenog smještaja u parku.</w:t>
      </w:r>
    </w:p>
    <w:p w:rsidR="009555A9" w:rsidRPr="00AB228C" w:rsidRDefault="009555A9" w:rsidP="009555A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9555A9" w:rsidRPr="00AB228C" w:rsidRDefault="009555A9" w:rsidP="009555A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9555A9" w:rsidRDefault="009555A9" w:rsidP="009555A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1F41CB" w:rsidRPr="00AB228C" w:rsidRDefault="001F41CB" w:rsidP="009555A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C623DF" w:rsidRDefault="00C623DF" w:rsidP="00FB5D8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F1FA0" w:rsidRDefault="00FB5D8B" w:rsidP="00FB5D8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 A280204 ODRŽAVANJE  IZLOŽBENIH PROSTORA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99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950"/>
        <w:gridCol w:w="1041"/>
        <w:gridCol w:w="1050"/>
        <w:gridCol w:w="1204"/>
        <w:gridCol w:w="1249"/>
        <w:gridCol w:w="1333"/>
      </w:tblGrid>
      <w:tr w:rsidR="007E257C" w:rsidRPr="00A927C3" w:rsidTr="00456307">
        <w:trPr>
          <w:trHeight w:val="288"/>
        </w:trPr>
        <w:tc>
          <w:tcPr>
            <w:tcW w:w="3135" w:type="dxa"/>
            <w:shd w:val="clear" w:color="auto" w:fill="D9D9D9" w:themeFill="background1" w:themeFillShade="D9"/>
            <w:noWrap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59" w:name="_Hlk518629529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  <w:proofErr w:type="gramStart"/>
            <w:r w:rsidRPr="003E54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ODRŽAVANJE  IZLOŽBENIH</w:t>
            </w:r>
            <w:proofErr w:type="gramEnd"/>
            <w:r w:rsidRPr="003E54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PROSTORA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7E257C" w:rsidRPr="005B4A0E" w:rsidRDefault="007E257C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050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49" w:type="dxa"/>
            <w:shd w:val="clear" w:color="auto" w:fill="D9D9D9" w:themeFill="background1" w:themeFillShade="D9"/>
            <w:noWrap/>
            <w:vAlign w:val="center"/>
          </w:tcPr>
          <w:p w:rsidR="007E257C" w:rsidRPr="005B4A0E" w:rsidRDefault="007E257C" w:rsidP="007E257C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7E257C" w:rsidRPr="005B4A0E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8E7C54" w:rsidRPr="00A927C3" w:rsidTr="00456307">
        <w:trPr>
          <w:trHeight w:val="288"/>
        </w:trPr>
        <w:tc>
          <w:tcPr>
            <w:tcW w:w="3135" w:type="dxa"/>
            <w:shd w:val="clear" w:color="auto" w:fill="F2F2F2" w:themeFill="background1" w:themeFillShade="F2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950" w:type="dxa"/>
            <w:shd w:val="clear" w:color="auto" w:fill="F2F2F2" w:themeFill="background1" w:themeFillShade="F2"/>
          </w:tcPr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8E7C54" w:rsidRPr="00692E9A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</w:tc>
        <w:tc>
          <w:tcPr>
            <w:tcW w:w="1050" w:type="dxa"/>
            <w:shd w:val="clear" w:color="auto" w:fill="F2F2F2" w:themeFill="background1" w:themeFillShade="F2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Pr="00692E9A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-55.300,00</w:t>
            </w:r>
          </w:p>
        </w:tc>
        <w:tc>
          <w:tcPr>
            <w:tcW w:w="1204" w:type="dxa"/>
            <w:shd w:val="clear" w:color="auto" w:fill="F2F2F2" w:themeFill="background1" w:themeFillShade="F2"/>
          </w:tcPr>
          <w:p w:rsidR="008E7C54" w:rsidRPr="00692E9A" w:rsidRDefault="007C707C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121.200,00</w:t>
            </w:r>
          </w:p>
        </w:tc>
        <w:tc>
          <w:tcPr>
            <w:tcW w:w="1249" w:type="dxa"/>
            <w:shd w:val="clear" w:color="auto" w:fill="F2F2F2" w:themeFill="background1" w:themeFillShade="F2"/>
            <w:noWrap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55.000,00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65.000,00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E7C54" w:rsidRPr="00A927C3" w:rsidTr="00456307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  <w:hideMark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950" w:type="dxa"/>
            <w:shd w:val="clear" w:color="000000" w:fill="FFFFFF"/>
          </w:tcPr>
          <w:p w:rsidR="008E7C54" w:rsidRPr="00E527F0" w:rsidRDefault="008E7C54" w:rsidP="008E7C54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18.801,23</w:t>
            </w:r>
          </w:p>
        </w:tc>
        <w:tc>
          <w:tcPr>
            <w:tcW w:w="1041" w:type="dxa"/>
            <w:shd w:val="clear" w:color="000000" w:fill="FFFFFF"/>
          </w:tcPr>
          <w:p w:rsidR="008E7C54" w:rsidRPr="00692E9A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</w:tc>
        <w:tc>
          <w:tcPr>
            <w:tcW w:w="1050" w:type="dxa"/>
            <w:shd w:val="clear" w:color="000000" w:fill="FFFFFF"/>
          </w:tcPr>
          <w:p w:rsidR="008E7C54" w:rsidRPr="00692E9A" w:rsidRDefault="007C707C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-50.300,00</w:t>
            </w:r>
          </w:p>
        </w:tc>
        <w:tc>
          <w:tcPr>
            <w:tcW w:w="1204" w:type="dxa"/>
            <w:shd w:val="clear" w:color="000000" w:fill="FFFFFF"/>
          </w:tcPr>
          <w:p w:rsidR="008E7C54" w:rsidRPr="00692E9A" w:rsidRDefault="007C707C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121.200,00</w:t>
            </w:r>
          </w:p>
        </w:tc>
        <w:tc>
          <w:tcPr>
            <w:tcW w:w="1249" w:type="dxa"/>
            <w:shd w:val="clear" w:color="000000" w:fill="FFFFFF"/>
            <w:noWrap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3" w:type="dxa"/>
            <w:shd w:val="clear" w:color="000000" w:fill="FFFFFF"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E7C54" w:rsidRPr="00A927C3" w:rsidTr="00456307">
        <w:trPr>
          <w:trHeight w:val="288"/>
        </w:trPr>
        <w:tc>
          <w:tcPr>
            <w:tcW w:w="3135" w:type="dxa"/>
            <w:shd w:val="clear" w:color="000000" w:fill="FFFFFF"/>
            <w:noWrap/>
            <w:vAlign w:val="bottom"/>
          </w:tcPr>
          <w:p w:rsidR="008E7C54" w:rsidRPr="00727B03" w:rsidRDefault="008E7C54" w:rsidP="008E7C5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950" w:type="dxa"/>
            <w:shd w:val="clear" w:color="000000" w:fill="FFFFFF"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41" w:type="dxa"/>
            <w:shd w:val="clear" w:color="000000" w:fill="FFFFFF"/>
          </w:tcPr>
          <w:p w:rsidR="008E7C54" w:rsidRDefault="007C707C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</w:t>
            </w:r>
            <w:r w:rsidR="008E7C5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50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04" w:type="dxa"/>
            <w:shd w:val="clear" w:color="000000" w:fill="FFFFFF"/>
          </w:tcPr>
          <w:p w:rsidR="008E7C54" w:rsidRDefault="007C707C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9" w:type="dxa"/>
            <w:shd w:val="clear" w:color="000000" w:fill="FFFFFF"/>
            <w:noWrap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3" w:type="dxa"/>
            <w:shd w:val="clear" w:color="000000" w:fill="FFFFFF"/>
            <w:vAlign w:val="bottom"/>
          </w:tcPr>
          <w:p w:rsidR="008E7C54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8E7C54" w:rsidRPr="00727B03" w:rsidRDefault="008E7C54" w:rsidP="008E7C5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59"/>
    </w:tbl>
    <w:p w:rsidR="00E55DE6" w:rsidRDefault="00E55DE6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F35D01" w:rsidRDefault="00F35D01" w:rsidP="00F35D01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izmjene</w:t>
      </w:r>
    </w:p>
    <w:p w:rsidR="005C62C6" w:rsidRDefault="002E5719" w:rsidP="00A509B0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60" w:name="OLE_LINK41"/>
      <w:r w:rsidRPr="00BB797E">
        <w:rPr>
          <w:rFonts w:ascii="Arial" w:hAnsi="Arial" w:cs="Arial"/>
          <w:sz w:val="24"/>
          <w:szCs w:val="24"/>
        </w:rPr>
        <w:t xml:space="preserve">Planirani iznos za ovu aktivnost </w:t>
      </w:r>
      <w:r w:rsidR="007C707C">
        <w:rPr>
          <w:rFonts w:ascii="Arial" w:hAnsi="Arial" w:cs="Arial"/>
          <w:sz w:val="24"/>
          <w:szCs w:val="24"/>
        </w:rPr>
        <w:t>smanjuje</w:t>
      </w:r>
      <w:r w:rsidRPr="00BB797E">
        <w:rPr>
          <w:rFonts w:ascii="Arial" w:hAnsi="Arial" w:cs="Arial"/>
          <w:sz w:val="24"/>
          <w:szCs w:val="24"/>
        </w:rPr>
        <w:t xml:space="preserve"> se za </w:t>
      </w:r>
      <w:r w:rsidR="007C707C">
        <w:rPr>
          <w:rFonts w:ascii="Arial" w:hAnsi="Arial" w:cs="Arial"/>
          <w:sz w:val="24"/>
          <w:szCs w:val="24"/>
        </w:rPr>
        <w:t>55</w:t>
      </w:r>
      <w:r w:rsidR="00B137EB">
        <w:rPr>
          <w:rFonts w:ascii="Arial" w:hAnsi="Arial" w:cs="Arial"/>
          <w:sz w:val="24"/>
          <w:szCs w:val="24"/>
        </w:rPr>
        <w:t>.</w:t>
      </w:r>
      <w:r w:rsidR="007C707C">
        <w:rPr>
          <w:rFonts w:ascii="Arial" w:hAnsi="Arial" w:cs="Arial"/>
          <w:sz w:val="24"/>
          <w:szCs w:val="24"/>
        </w:rPr>
        <w:t>3</w:t>
      </w:r>
      <w:r w:rsidR="005C62C6">
        <w:rPr>
          <w:rFonts w:ascii="Arial" w:hAnsi="Arial" w:cs="Arial"/>
          <w:sz w:val="24"/>
          <w:szCs w:val="24"/>
        </w:rPr>
        <w:t>0</w:t>
      </w:r>
      <w:r w:rsidRPr="00BB797E">
        <w:rPr>
          <w:rFonts w:ascii="Arial" w:hAnsi="Arial" w:cs="Arial"/>
          <w:sz w:val="24"/>
          <w:szCs w:val="24"/>
        </w:rPr>
        <w:t>0</w:t>
      </w:r>
      <w:r w:rsidR="00A509B0" w:rsidRPr="00BB797E">
        <w:rPr>
          <w:rFonts w:ascii="Arial" w:hAnsi="Arial" w:cs="Arial"/>
          <w:sz w:val="24"/>
          <w:szCs w:val="24"/>
        </w:rPr>
        <w:t xml:space="preserve">,00kn </w:t>
      </w:r>
      <w:r w:rsidR="007C707C">
        <w:rPr>
          <w:rFonts w:ascii="Arial" w:hAnsi="Arial" w:cs="Arial"/>
          <w:sz w:val="24"/>
          <w:szCs w:val="24"/>
        </w:rPr>
        <w:t xml:space="preserve">jer je procijenjeno </w:t>
      </w:r>
      <w:r w:rsidR="00456307">
        <w:rPr>
          <w:rFonts w:ascii="Arial" w:hAnsi="Arial" w:cs="Arial"/>
          <w:sz w:val="24"/>
          <w:szCs w:val="24"/>
        </w:rPr>
        <w:t xml:space="preserve">da se neće uspjeti do konca godine realizirati </w:t>
      </w:r>
      <w:r w:rsidR="005C62C6">
        <w:rPr>
          <w:rFonts w:ascii="Arial" w:hAnsi="Arial" w:cs="Arial"/>
          <w:sz w:val="24"/>
          <w:szCs w:val="24"/>
        </w:rPr>
        <w:t>izložben</w:t>
      </w:r>
      <w:r w:rsidR="00456307">
        <w:rPr>
          <w:rFonts w:ascii="Arial" w:hAnsi="Arial" w:cs="Arial"/>
          <w:sz w:val="24"/>
          <w:szCs w:val="24"/>
        </w:rPr>
        <w:t>i</w:t>
      </w:r>
      <w:r w:rsidR="005C62C6">
        <w:rPr>
          <w:rFonts w:ascii="Arial" w:hAnsi="Arial" w:cs="Arial"/>
          <w:sz w:val="24"/>
          <w:szCs w:val="24"/>
        </w:rPr>
        <w:t xml:space="preserve"> postav </w:t>
      </w:r>
      <w:bookmarkStart w:id="61" w:name="OLE_LINK260"/>
      <w:bookmarkStart w:id="62" w:name="OLE_LINK261"/>
      <w:bookmarkStart w:id="63" w:name="OLE_LINK262"/>
      <w:r w:rsidR="005C62C6">
        <w:rPr>
          <w:rFonts w:ascii="Arial" w:hAnsi="Arial" w:cs="Arial"/>
          <w:sz w:val="24"/>
          <w:szCs w:val="24"/>
        </w:rPr>
        <w:t>u Staroj školi</w:t>
      </w:r>
      <w:bookmarkEnd w:id="61"/>
      <w:bookmarkEnd w:id="62"/>
      <w:bookmarkEnd w:id="63"/>
      <w:r w:rsidR="0062770E">
        <w:rPr>
          <w:rFonts w:ascii="Arial" w:hAnsi="Arial" w:cs="Arial"/>
          <w:sz w:val="24"/>
          <w:szCs w:val="24"/>
        </w:rPr>
        <w:t>.</w:t>
      </w:r>
      <w:r w:rsidR="005C62C6">
        <w:rPr>
          <w:rFonts w:ascii="Arial" w:hAnsi="Arial" w:cs="Arial"/>
          <w:sz w:val="24"/>
          <w:szCs w:val="24"/>
        </w:rPr>
        <w:t xml:space="preserve"> </w:t>
      </w:r>
    </w:p>
    <w:bookmarkEnd w:id="60"/>
    <w:p w:rsidR="00F35D01" w:rsidRDefault="00F35D01" w:rsidP="00F35D01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1E651F" w:rsidRDefault="005C62C6" w:rsidP="001E651F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5C62C6">
        <w:rPr>
          <w:rFonts w:ascii="Arial" w:hAnsi="Arial" w:cs="Arial"/>
          <w:sz w:val="24"/>
          <w:szCs w:val="24"/>
        </w:rPr>
        <w:t xml:space="preserve">Za održavanje izložbenih postava u 2018. planira se </w:t>
      </w:r>
      <w:r w:rsidR="0014651B">
        <w:rPr>
          <w:rFonts w:ascii="Arial" w:hAnsi="Arial" w:cs="Arial"/>
          <w:sz w:val="24"/>
          <w:szCs w:val="24"/>
        </w:rPr>
        <w:t>176.5</w:t>
      </w:r>
      <w:r w:rsidRPr="005C62C6">
        <w:rPr>
          <w:rFonts w:ascii="Arial" w:hAnsi="Arial" w:cs="Arial"/>
          <w:sz w:val="24"/>
          <w:szCs w:val="24"/>
        </w:rPr>
        <w:t>00,00kn</w:t>
      </w:r>
      <w:r>
        <w:rPr>
          <w:rFonts w:ascii="Arial" w:hAnsi="Arial" w:cs="Arial"/>
          <w:sz w:val="24"/>
          <w:szCs w:val="24"/>
        </w:rPr>
        <w:t>.</w:t>
      </w:r>
      <w:r w:rsidRPr="005C62C6">
        <w:rPr>
          <w:rFonts w:ascii="Arial" w:hAnsi="Arial" w:cs="Arial"/>
          <w:sz w:val="24"/>
          <w:szCs w:val="24"/>
        </w:rPr>
        <w:t xml:space="preserve"> Troškovi se odnose na građevinsko održavanje Memorijalnog ateljea</w:t>
      </w:r>
      <w:r>
        <w:rPr>
          <w:rFonts w:ascii="Arial" w:hAnsi="Arial" w:cs="Arial"/>
          <w:sz w:val="24"/>
          <w:szCs w:val="24"/>
        </w:rPr>
        <w:t xml:space="preserve"> i izložbenih postava na otvorenom:</w:t>
      </w:r>
      <w:r w:rsidRPr="005C62C6">
        <w:rPr>
          <w:rFonts w:ascii="Arial" w:hAnsi="Arial" w:cs="Arial"/>
          <w:sz w:val="24"/>
          <w:szCs w:val="24"/>
        </w:rPr>
        <w:t xml:space="preserve"> zamjenu oštećenih i uništenih silueta uz izložbu na </w:t>
      </w:r>
      <w:proofErr w:type="spellStart"/>
      <w:r w:rsidRPr="005C62C6">
        <w:rPr>
          <w:rFonts w:ascii="Arial" w:hAnsi="Arial" w:cs="Arial"/>
          <w:sz w:val="24"/>
          <w:szCs w:val="24"/>
        </w:rPr>
        <w:t>Paladi</w:t>
      </w:r>
      <w:proofErr w:type="spellEnd"/>
      <w:r w:rsidRPr="005C62C6">
        <w:rPr>
          <w:rFonts w:ascii="Arial" w:hAnsi="Arial" w:cs="Arial"/>
          <w:sz w:val="24"/>
          <w:szCs w:val="24"/>
        </w:rPr>
        <w:t xml:space="preserve"> u Crikvenici, zamjenu </w:t>
      </w:r>
      <w:r>
        <w:rPr>
          <w:rFonts w:ascii="Arial" w:hAnsi="Arial" w:cs="Arial"/>
          <w:sz w:val="24"/>
          <w:szCs w:val="24"/>
        </w:rPr>
        <w:t>rasvjete</w:t>
      </w:r>
      <w:r w:rsidRPr="005C62C6">
        <w:rPr>
          <w:rFonts w:ascii="Arial" w:hAnsi="Arial" w:cs="Arial"/>
          <w:sz w:val="24"/>
          <w:szCs w:val="24"/>
        </w:rPr>
        <w:t xml:space="preserve"> na izložbi JURAJ JULIJE KLOVIĆ kod hotela Kaštel</w:t>
      </w:r>
      <w:r>
        <w:rPr>
          <w:rFonts w:ascii="Arial" w:hAnsi="Arial" w:cs="Arial"/>
          <w:sz w:val="24"/>
          <w:szCs w:val="24"/>
        </w:rPr>
        <w:t>, popravak Malikova govornog stupa</w:t>
      </w:r>
      <w:r w:rsidRPr="005C62C6">
        <w:rPr>
          <w:rFonts w:ascii="Arial" w:hAnsi="Arial" w:cs="Arial"/>
          <w:sz w:val="24"/>
          <w:szCs w:val="24"/>
        </w:rPr>
        <w:t>.</w:t>
      </w:r>
    </w:p>
    <w:p w:rsidR="005C62C6" w:rsidRPr="00AB228C" w:rsidRDefault="005C62C6" w:rsidP="001E651F">
      <w:pPr>
        <w:autoSpaceDE w:val="0"/>
        <w:autoSpaceDN w:val="0"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zaštiti i očuvanju kulturnih dobara, Zakon o muzejima, Zakon o autorskom pravu i srodnim pravima, Opći propisi.</w:t>
      </w:r>
    </w:p>
    <w:p w:rsidR="00792305" w:rsidRPr="00AB228C" w:rsidRDefault="00792305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5C62C6" w:rsidRPr="008A4D8C" w:rsidRDefault="005C62C6" w:rsidP="00456307">
      <w:pPr>
        <w:pStyle w:val="ListParagraph"/>
        <w:numPr>
          <w:ilvl w:val="0"/>
          <w:numId w:val="12"/>
        </w:numPr>
        <w:spacing w:after="0" w:line="240" w:lineRule="auto"/>
        <w:ind w:left="284" w:hanging="29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8A4D8C">
        <w:rPr>
          <w:rFonts w:ascii="Arial" w:hAnsi="Arial" w:cs="Arial"/>
          <w:sz w:val="24"/>
          <w:szCs w:val="24"/>
        </w:rPr>
        <w:t>držati izložbene postave na otvorenom u optimalnom stanju,</w:t>
      </w:r>
    </w:p>
    <w:p w:rsidR="005C62C6" w:rsidRPr="008A4D8C" w:rsidRDefault="005C62C6" w:rsidP="00456307">
      <w:pPr>
        <w:pStyle w:val="ListParagraph"/>
        <w:numPr>
          <w:ilvl w:val="0"/>
          <w:numId w:val="12"/>
        </w:numPr>
        <w:spacing w:after="0" w:line="240" w:lineRule="auto"/>
        <w:ind w:left="284" w:hanging="29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8A4D8C">
        <w:rPr>
          <w:rFonts w:ascii="Arial" w:hAnsi="Arial" w:cs="Arial"/>
          <w:sz w:val="24"/>
          <w:szCs w:val="24"/>
        </w:rPr>
        <w:t>manjiti troškove održavanja u granicama realnoga, ali ne na račun kvalitete.</w:t>
      </w:r>
    </w:p>
    <w:p w:rsidR="005C62C6" w:rsidRPr="00AB228C" w:rsidRDefault="005C62C6" w:rsidP="005C62C6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5C62C6" w:rsidRDefault="005C62C6" w:rsidP="00456307">
      <w:pPr>
        <w:pStyle w:val="ListParagraph"/>
        <w:numPr>
          <w:ilvl w:val="0"/>
          <w:numId w:val="13"/>
        </w:numPr>
        <w:spacing w:after="0" w:line="240" w:lineRule="auto"/>
        <w:ind w:left="426"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oštećenja ljudskom rukom</w:t>
      </w:r>
      <w:r>
        <w:rPr>
          <w:rFonts w:ascii="Arial" w:hAnsi="Arial" w:cs="Arial"/>
          <w:sz w:val="24"/>
          <w:szCs w:val="24"/>
        </w:rPr>
        <w:t xml:space="preserve"> svih izložbenih sadržaja na otvorenom</w:t>
      </w:r>
    </w:p>
    <w:p w:rsidR="005C62C6" w:rsidRPr="00AB228C" w:rsidRDefault="005C62C6" w:rsidP="00456307">
      <w:pPr>
        <w:pStyle w:val="ListParagraph"/>
        <w:numPr>
          <w:ilvl w:val="0"/>
          <w:numId w:val="13"/>
        </w:numPr>
        <w:spacing w:after="0" w:line="240" w:lineRule="auto"/>
        <w:ind w:left="426" w:right="284"/>
        <w:jc w:val="both"/>
        <w:rPr>
          <w:rFonts w:ascii="Arial" w:hAnsi="Arial" w:cs="Arial"/>
          <w:sz w:val="24"/>
          <w:szCs w:val="24"/>
        </w:rPr>
      </w:pPr>
      <w:r w:rsidRPr="00DD77EC">
        <w:rPr>
          <w:rFonts w:ascii="Arial" w:hAnsi="Arial" w:cs="Arial"/>
          <w:sz w:val="24"/>
          <w:szCs w:val="24"/>
        </w:rPr>
        <w:t xml:space="preserve">oštećenja </w:t>
      </w:r>
      <w:r>
        <w:rPr>
          <w:rFonts w:ascii="Arial" w:hAnsi="Arial" w:cs="Arial"/>
          <w:sz w:val="24"/>
          <w:szCs w:val="24"/>
        </w:rPr>
        <w:t xml:space="preserve">uslijed </w:t>
      </w:r>
      <w:r w:rsidRPr="00AB228C">
        <w:rPr>
          <w:rFonts w:ascii="Arial" w:hAnsi="Arial" w:cs="Arial"/>
          <w:sz w:val="24"/>
          <w:szCs w:val="24"/>
        </w:rPr>
        <w:t>vremensk</w:t>
      </w:r>
      <w:r>
        <w:rPr>
          <w:rFonts w:ascii="Arial" w:hAnsi="Arial" w:cs="Arial"/>
          <w:sz w:val="24"/>
          <w:szCs w:val="24"/>
        </w:rPr>
        <w:t>ih nepogoda</w:t>
      </w:r>
      <w:r w:rsidRPr="00AB228C">
        <w:rPr>
          <w:rFonts w:ascii="Arial" w:hAnsi="Arial" w:cs="Arial"/>
          <w:sz w:val="24"/>
          <w:szCs w:val="24"/>
        </w:rPr>
        <w:t xml:space="preserve"> (orkanski vjetar</w:t>
      </w:r>
      <w:r>
        <w:rPr>
          <w:rFonts w:ascii="Arial" w:hAnsi="Arial" w:cs="Arial"/>
          <w:sz w:val="24"/>
          <w:szCs w:val="24"/>
        </w:rPr>
        <w:t>, kiša</w:t>
      </w:r>
      <w:r w:rsidRPr="00AB228C">
        <w:rPr>
          <w:rFonts w:ascii="Arial" w:hAnsi="Arial" w:cs="Arial"/>
          <w:sz w:val="24"/>
          <w:szCs w:val="24"/>
        </w:rPr>
        <w:t>).</w:t>
      </w:r>
    </w:p>
    <w:p w:rsidR="002D5A2C" w:rsidRPr="00AB228C" w:rsidRDefault="002D5A2C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DD77EC" w:rsidRDefault="00DD77EC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</w:rPr>
      </w:pPr>
    </w:p>
    <w:p w:rsid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</w:rPr>
      </w:pPr>
      <w:r w:rsidRPr="0007741F">
        <w:rPr>
          <w:rFonts w:ascii="Arial" w:hAnsi="Arial" w:cs="Arial"/>
          <w:b/>
          <w:sz w:val="24"/>
        </w:rPr>
        <w:t>Aktivnost  A280410 MANIFESTACIJE U SVEZI KULTURNE I PRIRODNE BAŠTINE</w:t>
      </w:r>
    </w:p>
    <w:p w:rsidR="00F35D01" w:rsidRPr="0007741F" w:rsidRDefault="00F35D01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</w:p>
    <w:tbl>
      <w:tblPr>
        <w:tblW w:w="99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1075"/>
        <w:gridCol w:w="1178"/>
        <w:gridCol w:w="1170"/>
        <w:gridCol w:w="1080"/>
        <w:gridCol w:w="1260"/>
        <w:gridCol w:w="1063"/>
      </w:tblGrid>
      <w:tr w:rsidR="007E257C" w:rsidRPr="00A927C3" w:rsidTr="00100C89">
        <w:trPr>
          <w:trHeight w:val="288"/>
        </w:trPr>
        <w:tc>
          <w:tcPr>
            <w:tcW w:w="3136" w:type="dxa"/>
            <w:shd w:val="clear" w:color="auto" w:fill="D9D9D9" w:themeFill="background1" w:themeFillShade="D9"/>
            <w:noWrap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64" w:name="_Hlk518629486"/>
            <w:r w:rsidRPr="00F35D0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MANIFESTACIJE U SVEZI KULTURNE I PRIRODNE BAŠTINE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:rsidR="007E257C" w:rsidRPr="005B4A0E" w:rsidRDefault="007E257C" w:rsidP="0045630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59" w:lineRule="auto"/>
              <w:ind w:left="-254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III.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  <w:r w:rsidRPr="005B4A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7E257C" w:rsidRDefault="007E257C" w:rsidP="007E257C">
            <w:pPr>
              <w:spacing w:before="100" w:beforeAutospacing="1" w:after="100" w:afterAutospacing="1"/>
              <w:ind w:left="-142" w:hanging="5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IV.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60" w:type="dxa"/>
            <w:shd w:val="clear" w:color="auto" w:fill="D9D9D9" w:themeFill="background1" w:themeFillShade="D9"/>
            <w:noWrap/>
            <w:vAlign w:val="center"/>
          </w:tcPr>
          <w:p w:rsidR="007E257C" w:rsidRPr="005B4A0E" w:rsidRDefault="007E257C" w:rsidP="007E257C">
            <w:pPr>
              <w:spacing w:before="100" w:beforeAutospacing="1" w:after="100" w:afterAutospacing="1"/>
              <w:ind w:left="-142" w:righ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063" w:type="dxa"/>
            <w:shd w:val="clear" w:color="auto" w:fill="D9D9D9" w:themeFill="background1" w:themeFillShade="D9"/>
            <w:vAlign w:val="center"/>
          </w:tcPr>
          <w:p w:rsidR="007E257C" w:rsidRPr="005B4A0E" w:rsidRDefault="007E257C" w:rsidP="007E257C">
            <w:pPr>
              <w:spacing w:before="100" w:beforeAutospacing="1" w:after="100" w:afterAutospacing="1"/>
              <w:ind w:left="-14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7C707C" w:rsidRPr="00A927C3" w:rsidTr="00100C89">
        <w:trPr>
          <w:trHeight w:val="288"/>
        </w:trPr>
        <w:tc>
          <w:tcPr>
            <w:tcW w:w="3136" w:type="dxa"/>
            <w:shd w:val="clear" w:color="auto" w:fill="F2F2F2" w:themeFill="background1" w:themeFillShade="F2"/>
            <w:noWrap/>
            <w:vAlign w:val="bottom"/>
          </w:tcPr>
          <w:p w:rsidR="007C707C" w:rsidRPr="002F1299" w:rsidRDefault="007C707C" w:rsidP="007C707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075" w:type="dxa"/>
            <w:shd w:val="clear" w:color="auto" w:fill="F2F2F2" w:themeFill="background1" w:themeFillShade="F2"/>
          </w:tcPr>
          <w:p w:rsidR="007C707C" w:rsidRDefault="007C707C" w:rsidP="007C707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7C707C" w:rsidRPr="00E527F0" w:rsidRDefault="007C707C" w:rsidP="007C707C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1178" w:type="dxa"/>
            <w:shd w:val="clear" w:color="auto" w:fill="F2F2F2" w:themeFill="background1" w:themeFillShade="F2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260" w:type="dxa"/>
            <w:shd w:val="clear" w:color="auto" w:fill="F2F2F2" w:themeFill="background1" w:themeFillShade="F2"/>
            <w:noWrap/>
            <w:vAlign w:val="bottom"/>
          </w:tcPr>
          <w:p w:rsidR="007C707C" w:rsidRPr="00727B03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bottom"/>
          </w:tcPr>
          <w:p w:rsidR="007C707C" w:rsidRPr="00727B03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7C707C" w:rsidRPr="00A927C3" w:rsidTr="00100C89">
        <w:trPr>
          <w:trHeight w:val="288"/>
        </w:trPr>
        <w:tc>
          <w:tcPr>
            <w:tcW w:w="3136" w:type="dxa"/>
            <w:shd w:val="clear" w:color="000000" w:fill="FFFFFF"/>
            <w:noWrap/>
            <w:vAlign w:val="bottom"/>
          </w:tcPr>
          <w:p w:rsidR="007C707C" w:rsidRPr="002F1299" w:rsidRDefault="007C707C" w:rsidP="007C707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075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7C707C" w:rsidRPr="00E527F0" w:rsidRDefault="007C707C" w:rsidP="007C707C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18.846,03</w:t>
            </w:r>
          </w:p>
        </w:tc>
        <w:tc>
          <w:tcPr>
            <w:tcW w:w="1178" w:type="dxa"/>
            <w:shd w:val="clear" w:color="000000" w:fill="FFFFFF"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170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260" w:type="dxa"/>
            <w:shd w:val="clear" w:color="000000" w:fill="FFFFFF"/>
            <w:noWrap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063" w:type="dxa"/>
            <w:shd w:val="clear" w:color="000000" w:fill="FFFFFF"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7C707C" w:rsidRPr="00A927C3" w:rsidTr="00100C89">
        <w:trPr>
          <w:trHeight w:val="288"/>
        </w:trPr>
        <w:tc>
          <w:tcPr>
            <w:tcW w:w="3136" w:type="dxa"/>
            <w:shd w:val="clear" w:color="000000" w:fill="FFFFFF"/>
            <w:noWrap/>
            <w:vAlign w:val="bottom"/>
          </w:tcPr>
          <w:p w:rsidR="007C707C" w:rsidRPr="00727B03" w:rsidRDefault="007C707C" w:rsidP="007C707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075" w:type="dxa"/>
            <w:shd w:val="clear" w:color="000000" w:fill="FFFFFF"/>
            <w:vAlign w:val="bottom"/>
          </w:tcPr>
          <w:p w:rsidR="007C707C" w:rsidRPr="00727B03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78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70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260" w:type="dxa"/>
            <w:shd w:val="clear" w:color="000000" w:fill="FFFFFF"/>
            <w:noWrap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7C707C" w:rsidRPr="00727B03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63" w:type="dxa"/>
            <w:shd w:val="clear" w:color="000000" w:fill="FFFFFF"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7C707C" w:rsidRPr="00727B03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7C707C" w:rsidRPr="00A927C3" w:rsidTr="00100C89">
        <w:trPr>
          <w:trHeight w:val="288"/>
        </w:trPr>
        <w:tc>
          <w:tcPr>
            <w:tcW w:w="3136" w:type="dxa"/>
            <w:shd w:val="clear" w:color="000000" w:fill="FFFFFF"/>
            <w:noWrap/>
            <w:vAlign w:val="bottom"/>
          </w:tcPr>
          <w:p w:rsidR="007C707C" w:rsidRPr="00727B03" w:rsidRDefault="007C707C" w:rsidP="007C707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075" w:type="dxa"/>
            <w:shd w:val="clear" w:color="000000" w:fill="FFFFFF"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78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70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80" w:type="dxa"/>
            <w:shd w:val="clear" w:color="000000" w:fill="FFFFFF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60" w:type="dxa"/>
            <w:shd w:val="clear" w:color="000000" w:fill="FFFFFF"/>
            <w:noWrap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63" w:type="dxa"/>
            <w:shd w:val="clear" w:color="000000" w:fill="FFFFFF"/>
            <w:vAlign w:val="bottom"/>
          </w:tcPr>
          <w:p w:rsidR="007C707C" w:rsidRDefault="007C707C" w:rsidP="007C707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bookmarkEnd w:id="64"/>
    </w:tbl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</w:p>
    <w:p w:rsidR="00F35D01" w:rsidRDefault="00F35D01" w:rsidP="00F35D01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izmjene</w:t>
      </w:r>
    </w:p>
    <w:p w:rsidR="0007741F" w:rsidRPr="00A509B0" w:rsidRDefault="005C62C6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65" w:name="OLE_LINK40"/>
      <w:r>
        <w:rPr>
          <w:rFonts w:ascii="Arial" w:hAnsi="Arial" w:cs="Arial"/>
          <w:sz w:val="24"/>
          <w:szCs w:val="24"/>
        </w:rPr>
        <w:t>Nema izmjen</w:t>
      </w:r>
      <w:r w:rsidR="001F41CB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</w:p>
    <w:bookmarkEnd w:id="65"/>
    <w:p w:rsidR="00F35D01" w:rsidRPr="0007741F" w:rsidRDefault="00F35D01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7741F" w:rsidRDefault="0007741F" w:rsidP="008A6E85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07741F">
        <w:rPr>
          <w:rFonts w:ascii="Arial" w:hAnsi="Arial" w:cs="Arial"/>
          <w:b/>
          <w:sz w:val="24"/>
          <w:szCs w:val="24"/>
        </w:rPr>
        <w:t>Opis aktivnosti</w:t>
      </w:r>
    </w:p>
    <w:p w:rsidR="008A6E85" w:rsidRPr="008A6E85" w:rsidRDefault="005C62C6" w:rsidP="008A6E85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5C62C6">
        <w:rPr>
          <w:rFonts w:ascii="Arial" w:hAnsi="Arial" w:cs="Arial"/>
          <w:sz w:val="24"/>
          <w:szCs w:val="24"/>
        </w:rPr>
        <w:t>Mali slatki dan je manifestacija prvenstveno namijenjena djeci. U 2018. planira se cjelodnevni program. U programu će sudjelovati djeca i mladi iz crikveničkih škola te ostali izvođači, kazališne grupe i glazbenici. Planiraju se likovne i kreativne radionice. Posjetiteljima će se ponuditi uporabni i jestivi suveniri na temu iz usmene tradicije naše sredine.</w:t>
      </w:r>
    </w:p>
    <w:p w:rsidR="001104CE" w:rsidRPr="00AB228C" w:rsidRDefault="001104CE" w:rsidP="001104C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104CE" w:rsidRPr="00AB228C" w:rsidRDefault="001104CE" w:rsidP="001104C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</w:t>
      </w:r>
      <w:r>
        <w:rPr>
          <w:rFonts w:ascii="Arial" w:hAnsi="Arial" w:cs="Arial"/>
          <w:sz w:val="24"/>
          <w:szCs w:val="24"/>
        </w:rPr>
        <w:t>torskom pravu i srodnim pravima</w:t>
      </w:r>
      <w:r w:rsidR="003B2388">
        <w:rPr>
          <w:rFonts w:ascii="Arial" w:hAnsi="Arial" w:cs="Arial"/>
          <w:sz w:val="24"/>
          <w:szCs w:val="24"/>
        </w:rPr>
        <w:t>, Zakon o javnom okupljanju</w:t>
      </w:r>
      <w:r>
        <w:rPr>
          <w:rFonts w:ascii="Arial" w:hAnsi="Arial" w:cs="Arial"/>
          <w:sz w:val="24"/>
          <w:szCs w:val="24"/>
        </w:rPr>
        <w:t>.</w:t>
      </w: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5C62C6" w:rsidRPr="008A4D8C" w:rsidRDefault="005C62C6" w:rsidP="00456307">
      <w:pPr>
        <w:pStyle w:val="ListParagraph"/>
        <w:numPr>
          <w:ilvl w:val="0"/>
          <w:numId w:val="13"/>
        </w:numPr>
        <w:spacing w:after="0" w:line="240" w:lineRule="auto"/>
        <w:ind w:left="284" w:righ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8A4D8C">
        <w:rPr>
          <w:rFonts w:ascii="Arial" w:hAnsi="Arial" w:cs="Arial"/>
          <w:sz w:val="24"/>
          <w:szCs w:val="24"/>
        </w:rPr>
        <w:t>čuvanje i popularizacija usmene tradicije</w:t>
      </w:r>
      <w:r>
        <w:rPr>
          <w:rFonts w:ascii="Arial" w:hAnsi="Arial" w:cs="Arial"/>
          <w:sz w:val="24"/>
          <w:szCs w:val="24"/>
        </w:rPr>
        <w:t>,</w:t>
      </w:r>
    </w:p>
    <w:p w:rsidR="005C62C6" w:rsidRPr="008A4D8C" w:rsidRDefault="005C62C6" w:rsidP="00456307">
      <w:pPr>
        <w:pStyle w:val="ListParagraph"/>
        <w:numPr>
          <w:ilvl w:val="0"/>
          <w:numId w:val="13"/>
        </w:numPr>
        <w:spacing w:after="0" w:line="240" w:lineRule="auto"/>
        <w:ind w:left="284" w:righ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cjelovito koncipiran program namijenjen najmlađima.</w:t>
      </w:r>
    </w:p>
    <w:p w:rsidR="005C62C6" w:rsidRPr="00AB228C" w:rsidRDefault="005C62C6" w:rsidP="005C62C6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5C62C6" w:rsidRPr="00B84EE2" w:rsidRDefault="005C62C6" w:rsidP="0045630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B84EE2">
        <w:rPr>
          <w:rFonts w:ascii="Arial" w:hAnsi="Arial" w:cs="Arial"/>
          <w:sz w:val="24"/>
          <w:szCs w:val="24"/>
        </w:rPr>
        <w:t xml:space="preserve">ogući loši vremenski uvjeti zbog kojih bi se program morao odgoditi ili čak otkazati, </w:t>
      </w:r>
    </w:p>
    <w:p w:rsidR="005C62C6" w:rsidRPr="00B84EE2" w:rsidRDefault="005C62C6" w:rsidP="0045630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eventualna bolest ravnateljice kao jedine stručne djelatnice u Centru</w:t>
      </w:r>
      <w:r w:rsidRPr="00B84EE2">
        <w:rPr>
          <w:rFonts w:ascii="Arial" w:hAnsi="Arial" w:cs="Arial"/>
          <w:sz w:val="24"/>
          <w:szCs w:val="24"/>
        </w:rPr>
        <w:t xml:space="preserve">, što se već dogodilo 2016. godine. </w:t>
      </w:r>
    </w:p>
    <w:p w:rsidR="005C62C6" w:rsidRDefault="005C62C6" w:rsidP="005C62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5C62C6" w:rsidRPr="00AB228C" w:rsidRDefault="005C62C6" w:rsidP="005C62C6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A810C4" w:rsidRPr="00A810C4" w:rsidRDefault="00A810C4" w:rsidP="00C95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21E8" w:rsidRPr="00FE71E8" w:rsidRDefault="001B21E8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247C" w:rsidRDefault="00C9247C" w:rsidP="00C9247C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8"/>
        </w:rPr>
        <w:t>P</w:t>
      </w:r>
      <w:r w:rsidRPr="00253E98">
        <w:rPr>
          <w:rFonts w:ascii="Arial" w:hAnsi="Arial" w:cs="Arial"/>
          <w:b/>
          <w:sz w:val="24"/>
          <w:szCs w:val="28"/>
        </w:rPr>
        <w:t xml:space="preserve">rogram </w:t>
      </w:r>
      <w:r>
        <w:rPr>
          <w:rFonts w:ascii="Arial" w:hAnsi="Arial" w:cs="Arial"/>
          <w:b/>
          <w:sz w:val="24"/>
          <w:szCs w:val="28"/>
        </w:rPr>
        <w:t>01</w:t>
      </w:r>
      <w:r w:rsidRPr="00253E98">
        <w:rPr>
          <w:rFonts w:ascii="Arial" w:hAnsi="Arial" w:cs="Arial"/>
          <w:b/>
          <w:sz w:val="24"/>
          <w:szCs w:val="28"/>
        </w:rPr>
        <w:t xml:space="preserve"> </w:t>
      </w:r>
      <w:r w:rsidRPr="00C9247C">
        <w:rPr>
          <w:rFonts w:ascii="Arial" w:hAnsi="Arial" w:cs="Arial"/>
          <w:b/>
          <w:sz w:val="24"/>
        </w:rPr>
        <w:t>KAPITALNA</w:t>
      </w:r>
      <w:r w:rsidR="00331030">
        <w:rPr>
          <w:rFonts w:ascii="Arial" w:hAnsi="Arial" w:cs="Arial"/>
          <w:b/>
          <w:sz w:val="24"/>
        </w:rPr>
        <w:t xml:space="preserve"> ULAGANJA</w:t>
      </w:r>
      <w:r w:rsidRPr="00C9247C">
        <w:rPr>
          <w:rFonts w:ascii="Arial" w:hAnsi="Arial" w:cs="Arial"/>
          <w:b/>
          <w:sz w:val="24"/>
        </w:rPr>
        <w:t xml:space="preserve"> U KULTURI </w:t>
      </w:r>
    </w:p>
    <w:p w:rsidR="00DC2E8D" w:rsidRDefault="00DC2E8D" w:rsidP="00BC039D">
      <w:pPr>
        <w:tabs>
          <w:tab w:val="left" w:pos="8190"/>
        </w:tabs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tbl>
      <w:tblPr>
        <w:tblW w:w="99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1034"/>
        <w:gridCol w:w="1136"/>
        <w:gridCol w:w="1184"/>
        <w:gridCol w:w="1158"/>
        <w:gridCol w:w="1261"/>
        <w:gridCol w:w="1138"/>
      </w:tblGrid>
      <w:tr w:rsidR="00253042" w:rsidRPr="00A927C3" w:rsidTr="00F317B0">
        <w:trPr>
          <w:trHeight w:val="288"/>
        </w:trPr>
        <w:tc>
          <w:tcPr>
            <w:tcW w:w="3065" w:type="dxa"/>
            <w:shd w:val="clear" w:color="auto" w:fill="D9D9D9" w:themeFill="background1" w:themeFillShade="D9"/>
            <w:noWrap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ind w:right="181"/>
              <w:rPr>
                <w:sz w:val="24"/>
                <w:szCs w:val="24"/>
              </w:rPr>
            </w:pPr>
            <w:bookmarkStart w:id="66" w:name="_Hlk518628421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 KAPITALNA ULAGANJA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Izvršenje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2017.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100C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I.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smanjenje</w:t>
            </w:r>
            <w:proofErr w:type="spellEnd"/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:rsidR="00253042" w:rsidRDefault="0062770E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="00100C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V</w:t>
            </w:r>
            <w:r w:rsidR="002530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="002530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izmjena</w:t>
            </w:r>
            <w:proofErr w:type="spellEnd"/>
            <w:r w:rsidR="002530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plana 2018.</w:t>
            </w:r>
          </w:p>
        </w:tc>
        <w:tc>
          <w:tcPr>
            <w:tcW w:w="1261" w:type="dxa"/>
            <w:shd w:val="clear" w:color="auto" w:fill="D9D9D9" w:themeFill="background1" w:themeFillShade="D9"/>
            <w:noWrap/>
            <w:vAlign w:val="center"/>
          </w:tcPr>
          <w:p w:rsidR="00253042" w:rsidRDefault="00253042" w:rsidP="00253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2019.</w:t>
            </w:r>
          </w:p>
        </w:tc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253042" w:rsidRDefault="00253042" w:rsidP="00BC039D">
            <w:pPr>
              <w:spacing w:before="100" w:beforeAutospacing="1" w:after="100" w:afterAutospacing="1"/>
              <w:ind w:right="-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Projekcija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2020.</w:t>
            </w:r>
          </w:p>
        </w:tc>
      </w:tr>
      <w:tr w:rsidR="00100C89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  <w:hideMark/>
          </w:tcPr>
          <w:p w:rsidR="00100C89" w:rsidRPr="00727B03" w:rsidRDefault="00100C89" w:rsidP="00100C8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67" w:name="_Hlk497046398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:rsidR="00100C89" w:rsidRDefault="00100C89" w:rsidP="00100C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100C89" w:rsidRPr="00AA5E85" w:rsidRDefault="00100C89" w:rsidP="00100C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21.132,41</w:t>
            </w:r>
          </w:p>
        </w:tc>
        <w:tc>
          <w:tcPr>
            <w:tcW w:w="1136" w:type="dxa"/>
            <w:shd w:val="clear" w:color="auto" w:fill="F2F2F2" w:themeFill="background1" w:themeFillShade="F2"/>
          </w:tcPr>
          <w:p w:rsidR="00100C89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100C89" w:rsidRPr="00AA5E85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68" w:name="OLE_LINK278"/>
            <w:bookmarkStart w:id="69" w:name="OLE_LINK279"/>
            <w:bookmarkStart w:id="70" w:name="OLE_LINK280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949.800,00</w:t>
            </w:r>
            <w:bookmarkEnd w:id="68"/>
            <w:bookmarkEnd w:id="69"/>
            <w:bookmarkEnd w:id="70"/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100C89" w:rsidRPr="00AA5E85" w:rsidRDefault="00BC039D" w:rsidP="00BC039D">
            <w:pPr>
              <w:spacing w:after="0" w:line="240" w:lineRule="auto"/>
              <w:ind w:left="-326" w:right="-48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039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-264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Pr="00BC039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900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158" w:type="dxa"/>
            <w:shd w:val="clear" w:color="auto" w:fill="F2F2F2" w:themeFill="background1" w:themeFillShade="F2"/>
          </w:tcPr>
          <w:p w:rsidR="00F317B0" w:rsidRDefault="00F317B0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100C89" w:rsidRPr="00AA5E85" w:rsidRDefault="00BC039D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684.900,00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100C89" w:rsidRPr="00AA5E85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:rsidR="00100C89" w:rsidRPr="00AA5E85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100C89" w:rsidRPr="00AA5E85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100C89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100C89" w:rsidRDefault="00100C89" w:rsidP="00100C8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71" w:name="_Hlk513358837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04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ATELJE ZVONKA CARA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:rsidR="00100C89" w:rsidRDefault="00100C89" w:rsidP="00100C8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100C89" w:rsidRPr="00AA5E85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9.680,00</w:t>
            </w:r>
          </w:p>
        </w:tc>
        <w:tc>
          <w:tcPr>
            <w:tcW w:w="1136" w:type="dxa"/>
            <w:shd w:val="clear" w:color="auto" w:fill="F2F2F2" w:themeFill="background1" w:themeFillShade="F2"/>
          </w:tcPr>
          <w:p w:rsidR="00100C89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00C89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100C89" w:rsidRPr="00727B03" w:rsidRDefault="00F317B0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8" w:type="dxa"/>
            <w:shd w:val="clear" w:color="auto" w:fill="F2F2F2" w:themeFill="background1" w:themeFillShade="F2"/>
          </w:tcPr>
          <w:p w:rsidR="00F317B0" w:rsidRDefault="00F317B0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00C89" w:rsidRDefault="00F317B0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100C89" w:rsidRPr="00727B03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:rsidR="00100C89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00C89" w:rsidRDefault="00100C89" w:rsidP="00100C8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72" w:name="OLE_LINK106"/>
            <w:bookmarkStart w:id="73" w:name="OLE_LINK117"/>
            <w:bookmarkStart w:id="74" w:name="OLE_LINK118"/>
            <w:bookmarkEnd w:id="71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1.1.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 PRIMICI 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GRADA</w:t>
            </w:r>
            <w:bookmarkEnd w:id="72"/>
            <w:bookmarkEnd w:id="73"/>
            <w:bookmarkEnd w:id="74"/>
          </w:p>
        </w:tc>
        <w:tc>
          <w:tcPr>
            <w:tcW w:w="1034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Pr="0054492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6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5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Pr="00727B03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8" w:type="dxa"/>
            <w:shd w:val="clear" w:color="auto" w:fill="FFFFFF" w:themeFill="background1"/>
          </w:tcPr>
          <w:p w:rsidR="004E5232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Pr="00D659B1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317B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7.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F317B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OD NEFINANCIJSKE IMOVINE GRADA</w:t>
            </w:r>
          </w:p>
        </w:tc>
        <w:tc>
          <w:tcPr>
            <w:tcW w:w="1034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Pr="0054492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9.680,00</w:t>
            </w:r>
          </w:p>
        </w:tc>
        <w:tc>
          <w:tcPr>
            <w:tcW w:w="1136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</w:tc>
        <w:tc>
          <w:tcPr>
            <w:tcW w:w="115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F72D77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07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STARU ŠKOLU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F72D77" w:rsidRPr="00AA5E85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11.452,41</w:t>
            </w:r>
          </w:p>
        </w:tc>
        <w:tc>
          <w:tcPr>
            <w:tcW w:w="1136" w:type="dxa"/>
            <w:shd w:val="clear" w:color="auto" w:fill="F2F2F2" w:themeFill="background1" w:themeFillShade="F2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22.400,00</w:t>
            </w:r>
          </w:p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30.400,00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8" w:type="dxa"/>
            <w:shd w:val="clear" w:color="auto" w:fill="F2F2F2" w:themeFill="background1" w:themeFillShade="F2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Pr="00B807D2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2D77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034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30.400,00</w:t>
            </w:r>
          </w:p>
        </w:tc>
        <w:tc>
          <w:tcPr>
            <w:tcW w:w="115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30.400,00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8" w:type="dxa"/>
            <w:shd w:val="clear" w:color="auto" w:fill="FFFFFF" w:themeFill="background1"/>
          </w:tcPr>
          <w:p w:rsidR="004E5232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Pr="00D659B1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07D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  OSTALI PRIHODI I PRIMICI PRORAČUNSKIH KORISNIKA</w:t>
            </w:r>
          </w:p>
        </w:tc>
        <w:tc>
          <w:tcPr>
            <w:tcW w:w="1034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4.453,00</w:t>
            </w:r>
          </w:p>
        </w:tc>
        <w:tc>
          <w:tcPr>
            <w:tcW w:w="1136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4E5232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75" w:name="OLE_LINK131"/>
            <w:bookmarkStart w:id="76" w:name="OLE_LINK132"/>
            <w:bookmarkStart w:id="77" w:name="OLE_LINK133"/>
            <w:bookmarkStart w:id="78" w:name="OLE_LINK134"/>
            <w:bookmarkStart w:id="79" w:name="OLE_LINK135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OD NEFINANCIJSKE IMOVINE GRADA</w:t>
            </w:r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1034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F72D77" w:rsidRPr="00AA5E85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6.999,41</w:t>
            </w:r>
          </w:p>
        </w:tc>
        <w:tc>
          <w:tcPr>
            <w:tcW w:w="1136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-8.000,00</w:t>
            </w:r>
          </w:p>
        </w:tc>
        <w:tc>
          <w:tcPr>
            <w:tcW w:w="115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8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F72D77" w:rsidRPr="00727B03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80" w:name="OLE_LINK121"/>
            <w:bookmarkStart w:id="81" w:name="OLE_LINK122"/>
            <w:bookmarkStart w:id="82" w:name="OLE_LINK123"/>
            <w:bookmarkStart w:id="83" w:name="OLE_LINK124"/>
            <w:bookmarkStart w:id="84" w:name="_Hlk478026113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KAPITALNO ULAGANJE U POMOĆNE FUNKCIJE</w:t>
            </w:r>
            <w:bookmarkEnd w:id="80"/>
            <w:bookmarkEnd w:id="81"/>
            <w:bookmarkEnd w:id="82"/>
            <w:bookmarkEnd w:id="83"/>
          </w:p>
        </w:tc>
        <w:tc>
          <w:tcPr>
            <w:tcW w:w="1034" w:type="dxa"/>
            <w:shd w:val="clear" w:color="auto" w:fill="F2F2F2" w:themeFill="background1" w:themeFillShade="F2"/>
          </w:tcPr>
          <w:p w:rsidR="004E5232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Pr="0054492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2F2F2" w:themeFill="background1" w:themeFillShade="F2"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8" w:type="dxa"/>
            <w:shd w:val="clear" w:color="auto" w:fill="F2F2F2" w:themeFill="background1" w:themeFillShade="F2"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bottom"/>
          </w:tcPr>
          <w:p w:rsidR="00F72D77" w:rsidRPr="00727B03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Pr="00D659B1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2D77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034" w:type="dxa"/>
            <w:shd w:val="clear" w:color="auto" w:fill="FFFFFF" w:themeFill="background1"/>
          </w:tcPr>
          <w:p w:rsidR="004E5232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F72D77" w:rsidRDefault="004E5232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F72D77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F72D77" w:rsidRDefault="00F72D77" w:rsidP="00F72D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85" w:name="_Hlk513359298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bookmarkStart w:id="86" w:name="OLE_LINK294"/>
            <w:bookmarkStart w:id="87" w:name="OLE_LINK295"/>
            <w:bookmarkStart w:id="88" w:name="OLE_LINK296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OD NEFINANCIJSKE IMOVINE GRADA</w:t>
            </w:r>
            <w:bookmarkEnd w:id="86"/>
            <w:bookmarkEnd w:id="87"/>
            <w:bookmarkEnd w:id="88"/>
          </w:p>
        </w:tc>
        <w:tc>
          <w:tcPr>
            <w:tcW w:w="1034" w:type="dxa"/>
            <w:shd w:val="clear" w:color="auto" w:fill="FFFFFF" w:themeFill="background1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F72D77" w:rsidRPr="0054492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6.999,41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-41.800,00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F72D77" w:rsidRDefault="00F72D77" w:rsidP="00F72D7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6.000,00</w:t>
            </w:r>
          </w:p>
        </w:tc>
      </w:tr>
      <w:bookmarkEnd w:id="85"/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4E5232" w:rsidRPr="00727B03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ULAGANJE U KNJŽNI FOND I POHRANJENE VRIJEDNOSTI</w:t>
            </w:r>
          </w:p>
        </w:tc>
        <w:tc>
          <w:tcPr>
            <w:tcW w:w="1034" w:type="dxa"/>
            <w:shd w:val="clear" w:color="auto" w:fill="F2F2F2" w:themeFill="background1" w:themeFillShade="F2"/>
            <w:vAlign w:val="bottom"/>
          </w:tcPr>
          <w:p w:rsidR="004E5232" w:rsidRPr="00544927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6" w:type="dxa"/>
            <w:shd w:val="clear" w:color="auto" w:fill="F2F2F2" w:themeFill="background1" w:themeFillShade="F2"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w="1158" w:type="dxa"/>
            <w:shd w:val="clear" w:color="auto" w:fill="F2F2F2" w:themeFill="background1" w:themeFillShade="F2"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89" w:name="OLE_LINK128"/>
            <w:bookmarkStart w:id="90" w:name="OLE_LINK129"/>
            <w:bookmarkStart w:id="91" w:name="OLE_LINK130"/>
            <w:bookmarkStart w:id="92" w:name="OLE_LINK138"/>
            <w:r w:rsidRPr="002F145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 OSTALI PRIHODI I PRIMICI GRADA</w:t>
            </w:r>
            <w:bookmarkEnd w:id="89"/>
            <w:bookmarkEnd w:id="90"/>
            <w:bookmarkEnd w:id="91"/>
            <w:bookmarkEnd w:id="92"/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:rsidR="004E5232" w:rsidRPr="00544927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93" w:name="_Hlk513360177"/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:rsidR="004E5232" w:rsidRPr="00544927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4E5232" w:rsidRPr="00727B03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bookmarkEnd w:id="93"/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97E1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Kapitalni projekt K080157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OPREMU DVORANE STARE ŠKOLE</w:t>
            </w:r>
          </w:p>
        </w:tc>
        <w:tc>
          <w:tcPr>
            <w:tcW w:w="1034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649.000,00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-359.800,00</w:t>
            </w:r>
          </w:p>
        </w:tc>
        <w:tc>
          <w:tcPr>
            <w:tcW w:w="1158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289.200,00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45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:rsidR="004E5232" w:rsidRPr="00544927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289.200,00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289.200,00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97E1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5.9. POMOĆI ZA PRORAČUNSKE KORISNIKE</w:t>
            </w:r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-314.000,00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97E1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335.000,00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-335.000,00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2F2F2" w:themeFill="background1" w:themeFillShade="F2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94" w:name="_Hlk513359978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KAPITALNO ULAGANJE U GRADSKU GALERIJU</w:t>
            </w:r>
          </w:p>
        </w:tc>
        <w:tc>
          <w:tcPr>
            <w:tcW w:w="1034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243.500,00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71.000,00</w:t>
            </w:r>
          </w:p>
        </w:tc>
        <w:tc>
          <w:tcPr>
            <w:tcW w:w="1158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214.500,00</w:t>
            </w:r>
          </w:p>
        </w:tc>
        <w:tc>
          <w:tcPr>
            <w:tcW w:w="1261" w:type="dxa"/>
            <w:shd w:val="clear" w:color="auto" w:fill="F2F2F2" w:themeFill="background1" w:themeFillShade="F2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4E5232" w:rsidRPr="00A927C3" w:rsidTr="00F317B0">
        <w:trPr>
          <w:trHeight w:val="288"/>
        </w:trPr>
        <w:tc>
          <w:tcPr>
            <w:tcW w:w="3065" w:type="dxa"/>
            <w:shd w:val="clear" w:color="auto" w:fill="FFFFFF" w:themeFill="background1"/>
            <w:noWrap/>
            <w:vAlign w:val="bottom"/>
          </w:tcPr>
          <w:p w:rsidR="004E5232" w:rsidRPr="00B35F1B" w:rsidRDefault="004E5232" w:rsidP="004E523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95" w:name="_Hlk513449257"/>
            <w:bookmarkEnd w:id="94"/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1.1</w:t>
            </w:r>
            <w:bookmarkStart w:id="96" w:name="OLE_LINK287"/>
            <w:bookmarkStart w:id="97" w:name="OLE_LINK288"/>
            <w:bookmarkStart w:id="98" w:name="OLE_LINK289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 PRIMICI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  <w:bookmarkEnd w:id="96"/>
            <w:bookmarkEnd w:id="97"/>
            <w:bookmarkEnd w:id="98"/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1136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243.500,00</w:t>
            </w:r>
          </w:p>
        </w:tc>
        <w:tc>
          <w:tcPr>
            <w:tcW w:w="1184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71.000,00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214.500,00</w:t>
            </w:r>
          </w:p>
        </w:tc>
        <w:tc>
          <w:tcPr>
            <w:tcW w:w="1261" w:type="dxa"/>
            <w:shd w:val="clear" w:color="auto" w:fill="FFFFFF" w:themeFill="background1"/>
            <w:noWrap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8" w:type="dxa"/>
            <w:shd w:val="clear" w:color="auto" w:fill="FFFFFF" w:themeFill="background1"/>
            <w:vAlign w:val="bottom"/>
          </w:tcPr>
          <w:p w:rsidR="004E5232" w:rsidRDefault="004E5232" w:rsidP="004E523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bookmarkEnd w:id="66"/>
    <w:bookmarkEnd w:id="67"/>
    <w:bookmarkEnd w:id="84"/>
    <w:bookmarkEnd w:id="95"/>
    <w:p w:rsidR="00F35D01" w:rsidRDefault="00C9247C" w:rsidP="00F35D0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textWrapping" w:clear="all"/>
      </w:r>
      <w:r w:rsidR="00F35D01">
        <w:rPr>
          <w:rFonts w:ascii="Arial" w:hAnsi="Arial" w:cs="Arial"/>
          <w:b/>
          <w:sz w:val="24"/>
          <w:szCs w:val="24"/>
        </w:rPr>
        <w:t>Opis izmjene</w:t>
      </w:r>
    </w:p>
    <w:p w:rsidR="003C71E8" w:rsidRDefault="00403E90" w:rsidP="00F35D0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>Ukupni p</w:t>
      </w:r>
      <w:r w:rsidR="004D1A28" w:rsidRPr="00C75299">
        <w:rPr>
          <w:rFonts w:ascii="Arial" w:hAnsi="Arial" w:cs="Arial"/>
          <w:iCs/>
          <w:sz w:val="24"/>
          <w:szCs w:val="24"/>
        </w:rPr>
        <w:t xml:space="preserve">rogram kapitalnog ulaganja </w:t>
      </w:r>
      <w:r>
        <w:rPr>
          <w:rFonts w:ascii="Arial" w:hAnsi="Arial" w:cs="Arial"/>
          <w:iCs/>
          <w:sz w:val="24"/>
          <w:szCs w:val="24"/>
        </w:rPr>
        <w:t>smanje</w:t>
      </w:r>
      <w:r w:rsidR="004D1A28" w:rsidRPr="00C75299">
        <w:rPr>
          <w:rFonts w:ascii="Arial" w:hAnsi="Arial" w:cs="Arial"/>
          <w:iCs/>
          <w:sz w:val="24"/>
          <w:szCs w:val="24"/>
        </w:rPr>
        <w:t xml:space="preserve">n </w:t>
      </w:r>
      <w:r>
        <w:rPr>
          <w:rFonts w:ascii="Arial" w:hAnsi="Arial" w:cs="Arial"/>
          <w:iCs/>
          <w:sz w:val="24"/>
          <w:szCs w:val="24"/>
        </w:rPr>
        <w:t xml:space="preserve">je </w:t>
      </w:r>
      <w:r w:rsidR="004D1A28" w:rsidRPr="00C75299">
        <w:rPr>
          <w:rFonts w:ascii="Arial" w:hAnsi="Arial" w:cs="Arial"/>
          <w:iCs/>
          <w:sz w:val="24"/>
          <w:szCs w:val="24"/>
        </w:rPr>
        <w:t xml:space="preserve">za </w:t>
      </w:r>
      <w:r w:rsidRPr="00403E90">
        <w:rPr>
          <w:rFonts w:ascii="Arial" w:hAnsi="Arial" w:cs="Arial"/>
          <w:iCs/>
          <w:sz w:val="24"/>
          <w:szCs w:val="24"/>
        </w:rPr>
        <w:t>264.900,00</w:t>
      </w:r>
      <w:r w:rsidR="004D1A28" w:rsidRPr="00C75299">
        <w:rPr>
          <w:rFonts w:ascii="Arial" w:hAnsi="Arial" w:cs="Arial"/>
          <w:iCs/>
          <w:sz w:val="24"/>
          <w:szCs w:val="24"/>
        </w:rPr>
        <w:t>kn</w:t>
      </w:r>
      <w:r w:rsidR="004D1A28">
        <w:rPr>
          <w:rFonts w:ascii="Arial" w:hAnsi="Arial" w:cs="Arial"/>
          <w:iCs/>
          <w:sz w:val="24"/>
          <w:szCs w:val="24"/>
        </w:rPr>
        <w:t xml:space="preserve"> te </w:t>
      </w:r>
      <w:r>
        <w:rPr>
          <w:rFonts w:ascii="Arial" w:hAnsi="Arial" w:cs="Arial"/>
          <w:iCs/>
          <w:sz w:val="24"/>
          <w:szCs w:val="24"/>
        </w:rPr>
        <w:t xml:space="preserve">je </w:t>
      </w:r>
      <w:r w:rsidR="004D1A28">
        <w:rPr>
          <w:rFonts w:ascii="Arial" w:hAnsi="Arial" w:cs="Arial"/>
          <w:iCs/>
          <w:sz w:val="24"/>
          <w:szCs w:val="24"/>
        </w:rPr>
        <w:t xml:space="preserve">novi iznos </w:t>
      </w:r>
      <w:r w:rsidRPr="00403E90">
        <w:rPr>
          <w:rFonts w:ascii="Arial" w:hAnsi="Arial" w:cs="Arial"/>
          <w:iCs/>
          <w:sz w:val="24"/>
          <w:szCs w:val="24"/>
        </w:rPr>
        <w:t>684.900,00</w:t>
      </w:r>
      <w:r w:rsidR="004D1A28">
        <w:rPr>
          <w:rFonts w:ascii="Arial" w:hAnsi="Arial" w:cs="Arial"/>
          <w:iCs/>
          <w:sz w:val="24"/>
          <w:szCs w:val="24"/>
        </w:rPr>
        <w:t>kn.</w:t>
      </w:r>
      <w:r w:rsidR="003C71E8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Pritom je</w:t>
      </w:r>
      <w:r w:rsidR="003C71E8">
        <w:rPr>
          <w:rFonts w:ascii="Arial" w:hAnsi="Arial" w:cs="Arial"/>
          <w:iCs/>
          <w:sz w:val="24"/>
          <w:szCs w:val="24"/>
        </w:rPr>
        <w:t>:</w:t>
      </w:r>
    </w:p>
    <w:p w:rsidR="003C71E8" w:rsidRPr="007C707C" w:rsidRDefault="00403E90" w:rsidP="00456307">
      <w:pPr>
        <w:pStyle w:val="ListParagraph"/>
        <w:numPr>
          <w:ilvl w:val="0"/>
          <w:numId w:val="15"/>
        </w:numPr>
        <w:ind w:left="270" w:hanging="180"/>
        <w:rPr>
          <w:rFonts w:ascii="Arial" w:hAnsi="Arial" w:cs="Arial"/>
          <w:iCs/>
          <w:sz w:val="24"/>
          <w:szCs w:val="24"/>
        </w:rPr>
      </w:pPr>
      <w:r w:rsidRPr="007C707C">
        <w:rPr>
          <w:rFonts w:ascii="Arial" w:hAnsi="Arial" w:cs="Arial"/>
          <w:iCs/>
          <w:sz w:val="24"/>
          <w:szCs w:val="24"/>
        </w:rPr>
        <w:t>povećan iznos ulaganja u Staru školu za 22.400,00kn</w:t>
      </w:r>
      <w:r w:rsidR="007C707C" w:rsidRPr="007C707C">
        <w:rPr>
          <w:rFonts w:ascii="Arial" w:hAnsi="Arial" w:cs="Arial"/>
          <w:iCs/>
          <w:sz w:val="24"/>
          <w:szCs w:val="24"/>
        </w:rPr>
        <w:t xml:space="preserve"> (Projekt obilježavanja </w:t>
      </w:r>
      <w:r w:rsidR="007C707C">
        <w:rPr>
          <w:rFonts w:ascii="Arial" w:hAnsi="Arial" w:cs="Arial"/>
          <w:iCs/>
          <w:sz w:val="24"/>
          <w:szCs w:val="24"/>
        </w:rPr>
        <w:t>i</w:t>
      </w:r>
      <w:r w:rsidR="007C707C" w:rsidRPr="007C707C">
        <w:rPr>
          <w:rFonts w:ascii="Arial" w:hAnsi="Arial" w:cs="Arial"/>
          <w:iCs/>
          <w:sz w:val="24"/>
          <w:szCs w:val="24"/>
        </w:rPr>
        <w:t xml:space="preserve"> usmjeravanja</w:t>
      </w:r>
      <w:r w:rsidR="007C707C">
        <w:rPr>
          <w:rFonts w:ascii="Arial" w:hAnsi="Arial" w:cs="Arial"/>
          <w:iCs/>
          <w:sz w:val="24"/>
          <w:szCs w:val="24"/>
        </w:rPr>
        <w:t>, građevinske intervencije u prostoru);</w:t>
      </w:r>
    </w:p>
    <w:p w:rsidR="003C71E8" w:rsidRPr="003C71E8" w:rsidRDefault="00403E90" w:rsidP="00456307">
      <w:pPr>
        <w:pStyle w:val="ListParagraph"/>
        <w:numPr>
          <w:ilvl w:val="0"/>
          <w:numId w:val="15"/>
        </w:numPr>
        <w:spacing w:after="0" w:line="240" w:lineRule="auto"/>
        <w:ind w:left="270" w:hanging="180"/>
        <w:jc w:val="both"/>
        <w:rPr>
          <w:rFonts w:ascii="Arial" w:hAnsi="Arial" w:cs="Arial"/>
          <w:iCs/>
          <w:sz w:val="24"/>
          <w:szCs w:val="24"/>
        </w:rPr>
      </w:pPr>
      <w:r w:rsidRPr="003C71E8">
        <w:rPr>
          <w:rFonts w:ascii="Arial" w:hAnsi="Arial" w:cs="Arial"/>
          <w:iCs/>
          <w:sz w:val="24"/>
          <w:szCs w:val="24"/>
        </w:rPr>
        <w:t xml:space="preserve">za 1.500,00kn povećan je iznos ulaganja u pohranjene vrijednosti (otkup slike); </w:t>
      </w:r>
    </w:p>
    <w:p w:rsidR="003C71E8" w:rsidRPr="003C71E8" w:rsidRDefault="00403E90" w:rsidP="00456307">
      <w:pPr>
        <w:pStyle w:val="ListParagraph"/>
        <w:numPr>
          <w:ilvl w:val="0"/>
          <w:numId w:val="15"/>
        </w:numPr>
        <w:spacing w:after="0" w:line="240" w:lineRule="auto"/>
        <w:ind w:left="270" w:hanging="180"/>
        <w:jc w:val="both"/>
        <w:rPr>
          <w:rFonts w:ascii="Arial" w:hAnsi="Arial" w:cs="Arial"/>
          <w:iCs/>
          <w:sz w:val="24"/>
          <w:szCs w:val="24"/>
        </w:rPr>
      </w:pPr>
      <w:r w:rsidRPr="003C71E8">
        <w:rPr>
          <w:rFonts w:ascii="Arial" w:hAnsi="Arial" w:cs="Arial"/>
          <w:iCs/>
          <w:sz w:val="24"/>
          <w:szCs w:val="24"/>
        </w:rPr>
        <w:t>smanjen je iznos ulaganja u opremu Stare škole jer je izostala pot</w:t>
      </w:r>
      <w:r w:rsidR="003C71E8" w:rsidRPr="003C71E8">
        <w:rPr>
          <w:rFonts w:ascii="Arial" w:hAnsi="Arial" w:cs="Arial"/>
          <w:iCs/>
          <w:sz w:val="24"/>
          <w:szCs w:val="24"/>
        </w:rPr>
        <w:t>p</w:t>
      </w:r>
      <w:r w:rsidRPr="003C71E8">
        <w:rPr>
          <w:rFonts w:ascii="Arial" w:hAnsi="Arial" w:cs="Arial"/>
          <w:iCs/>
          <w:sz w:val="24"/>
          <w:szCs w:val="24"/>
        </w:rPr>
        <w:t>ora Ministarstva kulture za nabavu</w:t>
      </w:r>
      <w:r w:rsidR="003C71E8" w:rsidRPr="003C71E8">
        <w:rPr>
          <w:rFonts w:ascii="Arial" w:hAnsi="Arial" w:cs="Arial"/>
          <w:iCs/>
          <w:sz w:val="24"/>
          <w:szCs w:val="24"/>
        </w:rPr>
        <w:t xml:space="preserve"> </w:t>
      </w:r>
      <w:r w:rsidRPr="003C71E8">
        <w:rPr>
          <w:rFonts w:ascii="Arial" w:hAnsi="Arial" w:cs="Arial"/>
          <w:iCs/>
          <w:sz w:val="24"/>
          <w:szCs w:val="24"/>
        </w:rPr>
        <w:t>audio-vizualn</w:t>
      </w:r>
      <w:r w:rsidR="003C71E8" w:rsidRPr="003C71E8">
        <w:rPr>
          <w:rFonts w:ascii="Arial" w:hAnsi="Arial" w:cs="Arial"/>
          <w:iCs/>
          <w:sz w:val="24"/>
          <w:szCs w:val="24"/>
        </w:rPr>
        <w:t xml:space="preserve">e opreme, a uz to smanjili smo i iznos ulaganja iz gradskog proračuna za 45.800,00kn; </w:t>
      </w:r>
    </w:p>
    <w:p w:rsidR="00403E90" w:rsidRPr="003C71E8" w:rsidRDefault="003C71E8" w:rsidP="00456307">
      <w:pPr>
        <w:pStyle w:val="ListParagraph"/>
        <w:numPr>
          <w:ilvl w:val="0"/>
          <w:numId w:val="15"/>
        </w:numPr>
        <w:spacing w:after="0" w:line="240" w:lineRule="auto"/>
        <w:ind w:left="270" w:hanging="180"/>
        <w:jc w:val="both"/>
        <w:rPr>
          <w:rFonts w:ascii="Arial" w:hAnsi="Arial" w:cs="Arial"/>
          <w:iCs/>
          <w:sz w:val="24"/>
          <w:szCs w:val="24"/>
        </w:rPr>
      </w:pPr>
      <w:r w:rsidRPr="003C71E8">
        <w:rPr>
          <w:rFonts w:ascii="Arial" w:hAnsi="Arial" w:cs="Arial"/>
          <w:iCs/>
          <w:sz w:val="24"/>
          <w:szCs w:val="24"/>
        </w:rPr>
        <w:t>povećan je iznos ulaganja u novi prostor Gradske galerije</w:t>
      </w:r>
      <w:r>
        <w:rPr>
          <w:rFonts w:ascii="Arial" w:hAnsi="Arial" w:cs="Arial"/>
          <w:iCs/>
          <w:sz w:val="24"/>
          <w:szCs w:val="24"/>
        </w:rPr>
        <w:t xml:space="preserve"> za 71.000,00kn (ulazna vrata, pločice </w:t>
      </w:r>
      <w:r w:rsidR="007C707C">
        <w:rPr>
          <w:rFonts w:ascii="Arial" w:hAnsi="Arial" w:cs="Arial"/>
          <w:iCs/>
          <w:sz w:val="24"/>
          <w:szCs w:val="24"/>
        </w:rPr>
        <w:t xml:space="preserve">i oprema </w:t>
      </w:r>
      <w:r>
        <w:rPr>
          <w:rFonts w:ascii="Arial" w:hAnsi="Arial" w:cs="Arial"/>
          <w:iCs/>
          <w:sz w:val="24"/>
          <w:szCs w:val="24"/>
        </w:rPr>
        <w:t xml:space="preserve">za </w:t>
      </w:r>
      <w:proofErr w:type="spellStart"/>
      <w:r>
        <w:rPr>
          <w:rFonts w:ascii="Arial" w:hAnsi="Arial" w:cs="Arial"/>
          <w:iCs/>
          <w:sz w:val="24"/>
          <w:szCs w:val="24"/>
        </w:rPr>
        <w:t>wc</w:t>
      </w:r>
      <w:proofErr w:type="spellEnd"/>
      <w:r>
        <w:rPr>
          <w:rFonts w:ascii="Arial" w:hAnsi="Arial" w:cs="Arial"/>
          <w:iCs/>
          <w:sz w:val="24"/>
          <w:szCs w:val="24"/>
        </w:rPr>
        <w:t xml:space="preserve"> te ostala oprema i ormari)</w:t>
      </w:r>
    </w:p>
    <w:p w:rsidR="00C9247C" w:rsidRPr="000373D7" w:rsidRDefault="00C9247C" w:rsidP="008D5DB8">
      <w:pPr>
        <w:spacing w:after="0" w:line="240" w:lineRule="auto"/>
        <w:jc w:val="both"/>
        <w:rPr>
          <w:b/>
          <w:sz w:val="26"/>
          <w:szCs w:val="26"/>
        </w:rPr>
      </w:pPr>
    </w:p>
    <w:p w:rsidR="00CF78F5" w:rsidRPr="00AB228C" w:rsidRDefault="00CF78F5" w:rsidP="00CF78F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4D1A28" w:rsidRDefault="004D1A28" w:rsidP="004D1A28">
      <w:pPr>
        <w:autoSpaceDE w:val="0"/>
        <w:autoSpaceDN w:val="0"/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 kapitalno ulagane u 201</w:t>
      </w:r>
      <w:r>
        <w:rPr>
          <w:rFonts w:ascii="Arial" w:hAnsi="Arial" w:cs="Arial"/>
          <w:sz w:val="24"/>
          <w:szCs w:val="24"/>
        </w:rPr>
        <w:t>8. planiran</w:t>
      </w:r>
      <w:r w:rsidRPr="00AB228C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 xml:space="preserve">iznos: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656.000,00kn. Najveći dio toga iznosa, 633.000,00kn planira se za nabavu audio-vizualne opreme za dvoranu Stare škole, a drugi dio, 23.000,00kn planira se za </w:t>
      </w:r>
      <w:r>
        <w:rPr>
          <w:rFonts w:ascii="Arial" w:hAnsi="Arial" w:cs="Arial"/>
          <w:sz w:val="24"/>
          <w:szCs w:val="24"/>
        </w:rPr>
        <w:t>održavanje Memorijalnog ate</w:t>
      </w:r>
      <w:r w:rsidRPr="00AB228C">
        <w:rPr>
          <w:rFonts w:ascii="Arial" w:hAnsi="Arial" w:cs="Arial"/>
          <w:sz w:val="24"/>
          <w:szCs w:val="24"/>
        </w:rPr>
        <w:t>lje</w:t>
      </w:r>
      <w:r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Zvonka Cara</w:t>
      </w:r>
      <w:r>
        <w:rPr>
          <w:rFonts w:ascii="Arial" w:hAnsi="Arial" w:cs="Arial"/>
          <w:sz w:val="24"/>
          <w:szCs w:val="24"/>
        </w:rPr>
        <w:t xml:space="preserve">, </w:t>
      </w:r>
      <w:r w:rsidRPr="00AB228C">
        <w:rPr>
          <w:rFonts w:ascii="Arial" w:hAnsi="Arial" w:cs="Arial"/>
          <w:sz w:val="24"/>
          <w:szCs w:val="24"/>
        </w:rPr>
        <w:t>obnovu stalnog postava</w:t>
      </w:r>
      <w:r>
        <w:rPr>
          <w:rFonts w:ascii="Arial" w:hAnsi="Arial" w:cs="Arial"/>
          <w:sz w:val="24"/>
          <w:szCs w:val="24"/>
        </w:rPr>
        <w:t xml:space="preserve"> te kupnju računala i </w:t>
      </w:r>
      <w:r w:rsidRPr="00AB228C">
        <w:rPr>
          <w:rFonts w:ascii="Arial" w:hAnsi="Arial" w:cs="Arial"/>
          <w:sz w:val="24"/>
          <w:szCs w:val="24"/>
        </w:rPr>
        <w:t>ulaganje u pohranjene umjetničke vrijednosti, odnosno otkup umjetničk</w:t>
      </w:r>
      <w:r>
        <w:rPr>
          <w:rFonts w:ascii="Arial" w:hAnsi="Arial" w:cs="Arial"/>
          <w:sz w:val="24"/>
          <w:szCs w:val="24"/>
        </w:rPr>
        <w:t>og</w:t>
      </w:r>
      <w:r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rada</w:t>
      </w:r>
      <w:r w:rsidRPr="00AB228C">
        <w:rPr>
          <w:rFonts w:ascii="Arial" w:hAnsi="Arial" w:cs="Arial"/>
          <w:sz w:val="24"/>
          <w:szCs w:val="24"/>
        </w:rPr>
        <w:t xml:space="preserve"> za fundus galerije.</w:t>
      </w:r>
    </w:p>
    <w:p w:rsidR="00895C41" w:rsidRDefault="00895C41" w:rsidP="004D1A28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895C41" w:rsidRPr="00895C41" w:rsidRDefault="00895C41" w:rsidP="00895C41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  <w:r w:rsidRPr="00895C41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Izvori financiranja</w:t>
      </w:r>
    </w:p>
    <w:p w:rsidR="00895C41" w:rsidRPr="00A6773B" w:rsidRDefault="00895C41" w:rsidP="00895C41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895C4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Ovaj program financirat će se iz gradskog proračuna u ukupnom iznosu 3</w:t>
      </w:r>
      <w:r w:rsidR="001532B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68.300,</w:t>
      </w:r>
      <w:r w:rsidRPr="00895C4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00kn, uz očekivanu potporu Ministarstva kulture od 314.000,00kn te 2.000,00kn iz vlastitih prihoda Centra.</w:t>
      </w:r>
    </w:p>
    <w:p w:rsidR="00CF78F5" w:rsidRPr="00AB228C" w:rsidRDefault="00CF78F5" w:rsidP="00CF78F5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635420" w:rsidRPr="00AB228C" w:rsidRDefault="00635420" w:rsidP="00635420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proračunu, Zakon o ustanovama, Zakon o upravljanju javnim ustanovama u kulturi, Zakon o autorskom pravu i srodnim pravima, Odluka o mjerilima i načinu korištenja vlastitih prihoda ustanova u kult. i </w:t>
      </w:r>
      <w:proofErr w:type="spellStart"/>
      <w:r w:rsidRPr="00AB228C">
        <w:rPr>
          <w:rFonts w:ascii="Arial" w:hAnsi="Arial" w:cs="Arial"/>
          <w:sz w:val="24"/>
          <w:szCs w:val="24"/>
        </w:rPr>
        <w:t>zašt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28C">
        <w:rPr>
          <w:rFonts w:ascii="Arial" w:hAnsi="Arial" w:cs="Arial"/>
          <w:sz w:val="24"/>
          <w:szCs w:val="24"/>
        </w:rPr>
        <w:t>prir</w:t>
      </w:r>
      <w:proofErr w:type="spellEnd"/>
      <w:r w:rsidRPr="00AB228C">
        <w:rPr>
          <w:rFonts w:ascii="Arial" w:hAnsi="Arial" w:cs="Arial"/>
          <w:sz w:val="24"/>
          <w:szCs w:val="24"/>
        </w:rPr>
        <w:t>.</w:t>
      </w:r>
    </w:p>
    <w:p w:rsidR="003400D6" w:rsidRPr="00AB228C" w:rsidRDefault="003400D6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E656D9" w:rsidRPr="003A5194" w:rsidRDefault="00E656D9" w:rsidP="00456307">
      <w:pPr>
        <w:pStyle w:val="ListParagraph"/>
        <w:numPr>
          <w:ilvl w:val="0"/>
          <w:numId w:val="13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opremiti </w:t>
      </w:r>
      <w:r w:rsidRPr="003A5194">
        <w:rPr>
          <w:rFonts w:ascii="Arial" w:hAnsi="Arial" w:cs="Arial"/>
          <w:sz w:val="24"/>
          <w:szCs w:val="24"/>
        </w:rPr>
        <w:t>dvoranu Stare škole audio-vizualn</w:t>
      </w:r>
      <w:r>
        <w:rPr>
          <w:rFonts w:ascii="Arial" w:hAnsi="Arial" w:cs="Arial"/>
          <w:sz w:val="24"/>
          <w:szCs w:val="24"/>
        </w:rPr>
        <w:t>om</w:t>
      </w:r>
      <w:r w:rsidRPr="003A5194">
        <w:rPr>
          <w:rFonts w:ascii="Arial" w:hAnsi="Arial" w:cs="Arial"/>
          <w:sz w:val="24"/>
          <w:szCs w:val="24"/>
        </w:rPr>
        <w:t xml:space="preserve"> oprem</w:t>
      </w:r>
      <w:r>
        <w:rPr>
          <w:rFonts w:ascii="Arial" w:hAnsi="Arial" w:cs="Arial"/>
          <w:sz w:val="24"/>
          <w:szCs w:val="24"/>
        </w:rPr>
        <w:t>om,</w:t>
      </w:r>
    </w:p>
    <w:p w:rsidR="00E656D9" w:rsidRPr="003A5194" w:rsidRDefault="00E656D9" w:rsidP="00456307">
      <w:pPr>
        <w:pStyle w:val="ListParagraph"/>
        <w:numPr>
          <w:ilvl w:val="0"/>
          <w:numId w:val="13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A5194">
        <w:rPr>
          <w:rFonts w:ascii="Arial" w:hAnsi="Arial" w:cs="Arial"/>
          <w:sz w:val="24"/>
          <w:szCs w:val="24"/>
        </w:rPr>
        <w:t>ovećati vrijednost umjetničkog fundusa otkupom radova Zvonka Cara iz privatnih zbirki.</w:t>
      </w: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56D9" w:rsidRPr="00AB228C" w:rsidRDefault="00E656D9" w:rsidP="00E656D9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E656D9" w:rsidRPr="00F22E73" w:rsidRDefault="00E656D9" w:rsidP="00456307">
      <w:pPr>
        <w:pStyle w:val="ListParagraph"/>
        <w:numPr>
          <w:ilvl w:val="0"/>
          <w:numId w:val="13"/>
        </w:numPr>
        <w:ind w:left="284" w:hanging="294"/>
        <w:rPr>
          <w:rFonts w:ascii="Arial" w:hAnsi="Arial" w:cs="Arial"/>
          <w:sz w:val="24"/>
          <w:szCs w:val="24"/>
        </w:rPr>
      </w:pPr>
      <w:r w:rsidRPr="00F22E73">
        <w:rPr>
          <w:rFonts w:ascii="Arial" w:hAnsi="Arial" w:cs="Arial"/>
          <w:sz w:val="24"/>
          <w:szCs w:val="24"/>
        </w:rPr>
        <w:t xml:space="preserve">izostanak potpore </w:t>
      </w:r>
      <w:r>
        <w:rPr>
          <w:rFonts w:ascii="Arial" w:hAnsi="Arial" w:cs="Arial"/>
          <w:sz w:val="24"/>
          <w:szCs w:val="24"/>
        </w:rPr>
        <w:t xml:space="preserve">Ministarstva kulture za nabavu </w:t>
      </w:r>
      <w:r w:rsidRPr="00F22E73">
        <w:rPr>
          <w:rFonts w:ascii="Arial" w:hAnsi="Arial" w:cs="Arial"/>
          <w:sz w:val="24"/>
          <w:szCs w:val="24"/>
        </w:rPr>
        <w:t>audio-vizualn</w:t>
      </w:r>
      <w:r>
        <w:rPr>
          <w:rFonts w:ascii="Arial" w:hAnsi="Arial" w:cs="Arial"/>
          <w:sz w:val="24"/>
          <w:szCs w:val="24"/>
        </w:rPr>
        <w:t xml:space="preserve">e </w:t>
      </w:r>
      <w:r w:rsidRPr="00F22E73">
        <w:rPr>
          <w:rFonts w:ascii="Arial" w:hAnsi="Arial" w:cs="Arial"/>
          <w:sz w:val="24"/>
          <w:szCs w:val="24"/>
        </w:rPr>
        <w:t>oprem</w:t>
      </w:r>
      <w:r>
        <w:rPr>
          <w:rFonts w:ascii="Arial" w:hAnsi="Arial" w:cs="Arial"/>
          <w:sz w:val="24"/>
          <w:szCs w:val="24"/>
        </w:rPr>
        <w:t>e,</w:t>
      </w:r>
    </w:p>
    <w:p w:rsidR="00E656D9" w:rsidRPr="00F22E73" w:rsidRDefault="00E656D9" w:rsidP="00456307">
      <w:pPr>
        <w:pStyle w:val="ListParagraph"/>
        <w:numPr>
          <w:ilvl w:val="0"/>
          <w:numId w:val="13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</w:t>
      </w:r>
      <w:proofErr w:type="spellStart"/>
      <w:r>
        <w:rPr>
          <w:rFonts w:ascii="Arial" w:hAnsi="Arial" w:cs="Arial"/>
          <w:sz w:val="24"/>
          <w:szCs w:val="24"/>
        </w:rPr>
        <w:t>ogućih</w:t>
      </w:r>
      <w:proofErr w:type="spellEnd"/>
      <w:r>
        <w:rPr>
          <w:rFonts w:ascii="Arial" w:hAnsi="Arial" w:cs="Arial"/>
          <w:sz w:val="24"/>
          <w:szCs w:val="24"/>
        </w:rPr>
        <w:t xml:space="preserve"> ponuda za </w:t>
      </w:r>
      <w:r w:rsidRPr="003A5194">
        <w:rPr>
          <w:rFonts w:ascii="Arial" w:hAnsi="Arial" w:cs="Arial"/>
          <w:sz w:val="24"/>
          <w:szCs w:val="24"/>
        </w:rPr>
        <w:t xml:space="preserve">otkup radova Zvonka Cara </w:t>
      </w:r>
      <w:r>
        <w:rPr>
          <w:rFonts w:ascii="Arial" w:hAnsi="Arial" w:cs="Arial"/>
          <w:sz w:val="24"/>
          <w:szCs w:val="24"/>
        </w:rPr>
        <w:t xml:space="preserve">ili pretjerani financijski zahtjevi. </w:t>
      </w:r>
    </w:p>
    <w:p w:rsidR="00E656D9" w:rsidRPr="004D71CC" w:rsidRDefault="00E656D9" w:rsidP="00E656D9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E656D9" w:rsidRPr="00AB228C" w:rsidRDefault="00E656D9" w:rsidP="00E656D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t</w:t>
      </w:r>
      <w:r w:rsidRPr="00643D74">
        <w:rPr>
          <w:rFonts w:ascii="Arial" w:hAnsi="Arial"/>
          <w:sz w:val="24"/>
          <w:szCs w:val="24"/>
        </w:rPr>
        <w:t>roškovnik</w:t>
      </w:r>
      <w:r>
        <w:rPr>
          <w:rFonts w:ascii="Arial" w:hAnsi="Arial"/>
          <w:sz w:val="24"/>
          <w:szCs w:val="24"/>
        </w:rPr>
        <w:t>u</w:t>
      </w:r>
      <w:r w:rsidRPr="00643D74">
        <w:rPr>
          <w:rFonts w:ascii="Arial" w:hAnsi="Arial"/>
          <w:sz w:val="24"/>
          <w:szCs w:val="24"/>
        </w:rPr>
        <w:t xml:space="preserve"> za audio-vizualnu i rasvjetnu opremu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dvorane Stare škole te na</w:t>
      </w:r>
      <w:r>
        <w:rPr>
          <w:rFonts w:ascii="Arial" w:hAnsi="Arial"/>
          <w:sz w:val="24"/>
          <w:szCs w:val="24"/>
        </w:rPr>
        <w:t xml:space="preserve"> drugim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331030" w:rsidRPr="00AB228C" w:rsidRDefault="00331030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71B1" w:rsidRDefault="007371B1" w:rsidP="003400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99" w:name="_GoBack"/>
      <w:bookmarkEnd w:id="99"/>
    </w:p>
    <w:sectPr w:rsidR="007371B1" w:rsidSect="006440BD">
      <w:footerReference w:type="default" r:id="rId8"/>
      <w:pgSz w:w="11906" w:h="16838"/>
      <w:pgMar w:top="1417" w:right="849" w:bottom="1417" w:left="1134" w:header="708" w:footer="708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C71" w:rsidRDefault="00D61C71" w:rsidP="00376B3A">
      <w:pPr>
        <w:spacing w:after="0" w:line="240" w:lineRule="auto"/>
      </w:pPr>
      <w:r>
        <w:separator/>
      </w:r>
    </w:p>
  </w:endnote>
  <w:endnote w:type="continuationSeparator" w:id="0">
    <w:p w:rsidR="00D61C71" w:rsidRDefault="00D61C71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2599549"/>
      <w:docPartObj>
        <w:docPartGallery w:val="Page Numbers (Bottom of Page)"/>
        <w:docPartUnique/>
      </w:docPartObj>
    </w:sdtPr>
    <w:sdtEndPr/>
    <w:sdtContent>
      <w:p w:rsidR="00D61C71" w:rsidRDefault="00D61C7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</w:t>
        </w:r>
        <w:r>
          <w:fldChar w:fldCharType="end"/>
        </w:r>
      </w:p>
    </w:sdtContent>
  </w:sdt>
  <w:p w:rsidR="00D61C71" w:rsidRDefault="00D61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C71" w:rsidRDefault="00D61C71" w:rsidP="00376B3A">
      <w:pPr>
        <w:spacing w:after="0" w:line="240" w:lineRule="auto"/>
      </w:pPr>
      <w:r>
        <w:separator/>
      </w:r>
    </w:p>
  </w:footnote>
  <w:footnote w:type="continuationSeparator" w:id="0">
    <w:p w:rsidR="00D61C71" w:rsidRDefault="00D61C71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0546"/>
    <w:multiLevelType w:val="hybridMultilevel"/>
    <w:tmpl w:val="4CD64614"/>
    <w:lvl w:ilvl="0" w:tplc="6994E6DC">
      <w:start w:val="1"/>
      <w:numFmt w:val="upperRoman"/>
      <w:lvlText w:val="%1."/>
      <w:lvlJc w:val="left"/>
      <w:pPr>
        <w:ind w:left="578" w:hanging="720"/>
      </w:pPr>
      <w:rPr>
        <w:rFonts w:ascii="Arial" w:hAnsi="Arial" w:cs="Arial" w:hint="default"/>
        <w:b/>
        <w:color w:val="00000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3A924BC"/>
    <w:multiLevelType w:val="hybridMultilevel"/>
    <w:tmpl w:val="1284AA8E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434735B"/>
    <w:multiLevelType w:val="hybridMultilevel"/>
    <w:tmpl w:val="88B02990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792" w:hanging="57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1FF16A4"/>
    <w:multiLevelType w:val="hybridMultilevel"/>
    <w:tmpl w:val="BD98F7D6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94D89F04">
      <w:numFmt w:val="bullet"/>
      <w:lvlText w:val=""/>
      <w:lvlJc w:val="left"/>
      <w:pPr>
        <w:ind w:left="1792" w:hanging="570"/>
      </w:pPr>
      <w:rPr>
        <w:rFonts w:ascii="Symbol" w:eastAsia="Calibri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71A74D6"/>
    <w:multiLevelType w:val="hybridMultilevel"/>
    <w:tmpl w:val="0444E35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86F1F88"/>
    <w:multiLevelType w:val="hybridMultilevel"/>
    <w:tmpl w:val="9C2481C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A0F68F3"/>
    <w:multiLevelType w:val="hybridMultilevel"/>
    <w:tmpl w:val="F8DCB4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616647C"/>
    <w:multiLevelType w:val="hybridMultilevel"/>
    <w:tmpl w:val="63F0513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639C6"/>
    <w:multiLevelType w:val="hybridMultilevel"/>
    <w:tmpl w:val="6302E2A4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727DFF"/>
    <w:multiLevelType w:val="hybridMultilevel"/>
    <w:tmpl w:val="CE0AD8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7628FA"/>
    <w:multiLevelType w:val="hybridMultilevel"/>
    <w:tmpl w:val="6B60BA8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D0E59"/>
    <w:multiLevelType w:val="hybridMultilevel"/>
    <w:tmpl w:val="4BBA74D4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73A0997"/>
    <w:multiLevelType w:val="hybridMultilevel"/>
    <w:tmpl w:val="3A3EEBAA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C4B57"/>
    <w:multiLevelType w:val="hybridMultilevel"/>
    <w:tmpl w:val="188E722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4636B"/>
    <w:multiLevelType w:val="hybridMultilevel"/>
    <w:tmpl w:val="B11E627C"/>
    <w:lvl w:ilvl="0" w:tplc="9A1A5C80">
      <w:start w:val="14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10"/>
  </w:num>
  <w:num w:numId="10">
    <w:abstractNumId w:val="13"/>
  </w:num>
  <w:num w:numId="11">
    <w:abstractNumId w:val="12"/>
  </w:num>
  <w:num w:numId="12">
    <w:abstractNumId w:val="14"/>
  </w:num>
  <w:num w:numId="13">
    <w:abstractNumId w:val="7"/>
  </w:num>
  <w:num w:numId="14">
    <w:abstractNumId w:val="0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14F1"/>
    <w:rsid w:val="000020B5"/>
    <w:rsid w:val="000054B7"/>
    <w:rsid w:val="00007745"/>
    <w:rsid w:val="00007E5E"/>
    <w:rsid w:val="00014007"/>
    <w:rsid w:val="00016CC4"/>
    <w:rsid w:val="000178EA"/>
    <w:rsid w:val="00024769"/>
    <w:rsid w:val="00025781"/>
    <w:rsid w:val="00025873"/>
    <w:rsid w:val="00025A04"/>
    <w:rsid w:val="00025A22"/>
    <w:rsid w:val="00025CC7"/>
    <w:rsid w:val="00026474"/>
    <w:rsid w:val="000268C1"/>
    <w:rsid w:val="00027058"/>
    <w:rsid w:val="000278FC"/>
    <w:rsid w:val="00027D73"/>
    <w:rsid w:val="0003252B"/>
    <w:rsid w:val="0003255F"/>
    <w:rsid w:val="000340E8"/>
    <w:rsid w:val="00034464"/>
    <w:rsid w:val="0003507C"/>
    <w:rsid w:val="000352CA"/>
    <w:rsid w:val="00036F8B"/>
    <w:rsid w:val="000373D7"/>
    <w:rsid w:val="0004076B"/>
    <w:rsid w:val="00042F7A"/>
    <w:rsid w:val="000440AA"/>
    <w:rsid w:val="0004455F"/>
    <w:rsid w:val="0005015E"/>
    <w:rsid w:val="000511FB"/>
    <w:rsid w:val="0005141A"/>
    <w:rsid w:val="0005274F"/>
    <w:rsid w:val="00052A27"/>
    <w:rsid w:val="00056C70"/>
    <w:rsid w:val="00056DA7"/>
    <w:rsid w:val="00060EBC"/>
    <w:rsid w:val="000611B7"/>
    <w:rsid w:val="0006178B"/>
    <w:rsid w:val="00062269"/>
    <w:rsid w:val="000622B9"/>
    <w:rsid w:val="00062636"/>
    <w:rsid w:val="00065B1E"/>
    <w:rsid w:val="0007245B"/>
    <w:rsid w:val="00074FE7"/>
    <w:rsid w:val="00075BFB"/>
    <w:rsid w:val="00075C22"/>
    <w:rsid w:val="00076778"/>
    <w:rsid w:val="0007741F"/>
    <w:rsid w:val="000823B7"/>
    <w:rsid w:val="00083012"/>
    <w:rsid w:val="0008501E"/>
    <w:rsid w:val="000851F4"/>
    <w:rsid w:val="00086E25"/>
    <w:rsid w:val="0008752C"/>
    <w:rsid w:val="00087F0D"/>
    <w:rsid w:val="00091517"/>
    <w:rsid w:val="00091599"/>
    <w:rsid w:val="00091EDA"/>
    <w:rsid w:val="00093BF5"/>
    <w:rsid w:val="00093D74"/>
    <w:rsid w:val="00094C6A"/>
    <w:rsid w:val="00094DC1"/>
    <w:rsid w:val="0009521A"/>
    <w:rsid w:val="00096C0B"/>
    <w:rsid w:val="000A0142"/>
    <w:rsid w:val="000A0646"/>
    <w:rsid w:val="000A0E7D"/>
    <w:rsid w:val="000A13AA"/>
    <w:rsid w:val="000A1980"/>
    <w:rsid w:val="000A281D"/>
    <w:rsid w:val="000A2EF0"/>
    <w:rsid w:val="000A3637"/>
    <w:rsid w:val="000A4022"/>
    <w:rsid w:val="000A5AE9"/>
    <w:rsid w:val="000A5E0A"/>
    <w:rsid w:val="000B056E"/>
    <w:rsid w:val="000B48B0"/>
    <w:rsid w:val="000B5F49"/>
    <w:rsid w:val="000B6FD5"/>
    <w:rsid w:val="000C3723"/>
    <w:rsid w:val="000C5635"/>
    <w:rsid w:val="000C5732"/>
    <w:rsid w:val="000C6ED0"/>
    <w:rsid w:val="000D0814"/>
    <w:rsid w:val="000D0BE3"/>
    <w:rsid w:val="000D3E09"/>
    <w:rsid w:val="000D73D8"/>
    <w:rsid w:val="000D74BE"/>
    <w:rsid w:val="000E094C"/>
    <w:rsid w:val="000E0B74"/>
    <w:rsid w:val="000E1F6D"/>
    <w:rsid w:val="000E3046"/>
    <w:rsid w:val="000F0ACD"/>
    <w:rsid w:val="000F177C"/>
    <w:rsid w:val="000F54F9"/>
    <w:rsid w:val="000F6C26"/>
    <w:rsid w:val="000F6E72"/>
    <w:rsid w:val="000F75D8"/>
    <w:rsid w:val="000F7A71"/>
    <w:rsid w:val="00100256"/>
    <w:rsid w:val="00100B0E"/>
    <w:rsid w:val="00100C89"/>
    <w:rsid w:val="00100EAD"/>
    <w:rsid w:val="0010118A"/>
    <w:rsid w:val="001024A7"/>
    <w:rsid w:val="00103370"/>
    <w:rsid w:val="0010344D"/>
    <w:rsid w:val="00103577"/>
    <w:rsid w:val="00105C0E"/>
    <w:rsid w:val="00106067"/>
    <w:rsid w:val="001060EA"/>
    <w:rsid w:val="00106341"/>
    <w:rsid w:val="001104CE"/>
    <w:rsid w:val="0011066F"/>
    <w:rsid w:val="001106FE"/>
    <w:rsid w:val="00110ACE"/>
    <w:rsid w:val="00110BD2"/>
    <w:rsid w:val="00111D6A"/>
    <w:rsid w:val="00113768"/>
    <w:rsid w:val="00115052"/>
    <w:rsid w:val="001151AC"/>
    <w:rsid w:val="00115A65"/>
    <w:rsid w:val="00115DF5"/>
    <w:rsid w:val="00122A43"/>
    <w:rsid w:val="00123131"/>
    <w:rsid w:val="00124C0A"/>
    <w:rsid w:val="00126D3D"/>
    <w:rsid w:val="0013018D"/>
    <w:rsid w:val="00130666"/>
    <w:rsid w:val="001316F7"/>
    <w:rsid w:val="00133976"/>
    <w:rsid w:val="00135329"/>
    <w:rsid w:val="001369CE"/>
    <w:rsid w:val="00137537"/>
    <w:rsid w:val="0014121B"/>
    <w:rsid w:val="00142B17"/>
    <w:rsid w:val="00143352"/>
    <w:rsid w:val="00143963"/>
    <w:rsid w:val="00144ECB"/>
    <w:rsid w:val="0014651B"/>
    <w:rsid w:val="00146BA2"/>
    <w:rsid w:val="00146E29"/>
    <w:rsid w:val="00146E71"/>
    <w:rsid w:val="0014703E"/>
    <w:rsid w:val="00147F4F"/>
    <w:rsid w:val="00150D54"/>
    <w:rsid w:val="00151381"/>
    <w:rsid w:val="0015140A"/>
    <w:rsid w:val="00152F53"/>
    <w:rsid w:val="001532BB"/>
    <w:rsid w:val="0015340A"/>
    <w:rsid w:val="0015398B"/>
    <w:rsid w:val="001614AD"/>
    <w:rsid w:val="00161B0D"/>
    <w:rsid w:val="00161F71"/>
    <w:rsid w:val="00162292"/>
    <w:rsid w:val="00162F6C"/>
    <w:rsid w:val="001639E5"/>
    <w:rsid w:val="00164158"/>
    <w:rsid w:val="0016422F"/>
    <w:rsid w:val="00164B60"/>
    <w:rsid w:val="00167EE5"/>
    <w:rsid w:val="00170334"/>
    <w:rsid w:val="00171E00"/>
    <w:rsid w:val="0017726E"/>
    <w:rsid w:val="00177313"/>
    <w:rsid w:val="001777F0"/>
    <w:rsid w:val="00180B4E"/>
    <w:rsid w:val="0018333C"/>
    <w:rsid w:val="001852C9"/>
    <w:rsid w:val="00185EF3"/>
    <w:rsid w:val="00186427"/>
    <w:rsid w:val="00192599"/>
    <w:rsid w:val="00192B1F"/>
    <w:rsid w:val="00192B6C"/>
    <w:rsid w:val="001953D8"/>
    <w:rsid w:val="0019606A"/>
    <w:rsid w:val="00196F91"/>
    <w:rsid w:val="001A44C3"/>
    <w:rsid w:val="001A4E7E"/>
    <w:rsid w:val="001A5A10"/>
    <w:rsid w:val="001B0BAC"/>
    <w:rsid w:val="001B21E8"/>
    <w:rsid w:val="001B2716"/>
    <w:rsid w:val="001B3908"/>
    <w:rsid w:val="001B3A46"/>
    <w:rsid w:val="001B3BC7"/>
    <w:rsid w:val="001B6AA7"/>
    <w:rsid w:val="001C032E"/>
    <w:rsid w:val="001C0F4A"/>
    <w:rsid w:val="001C1AAC"/>
    <w:rsid w:val="001C1E44"/>
    <w:rsid w:val="001C1EDF"/>
    <w:rsid w:val="001C1FB1"/>
    <w:rsid w:val="001C3EB0"/>
    <w:rsid w:val="001C501D"/>
    <w:rsid w:val="001C52A1"/>
    <w:rsid w:val="001C5AD4"/>
    <w:rsid w:val="001C7C1C"/>
    <w:rsid w:val="001D230F"/>
    <w:rsid w:val="001D2BDD"/>
    <w:rsid w:val="001D41A9"/>
    <w:rsid w:val="001D4B25"/>
    <w:rsid w:val="001D569B"/>
    <w:rsid w:val="001D762B"/>
    <w:rsid w:val="001D79AB"/>
    <w:rsid w:val="001E0591"/>
    <w:rsid w:val="001E1BB5"/>
    <w:rsid w:val="001E286E"/>
    <w:rsid w:val="001E287C"/>
    <w:rsid w:val="001E651F"/>
    <w:rsid w:val="001E7EA9"/>
    <w:rsid w:val="001F22DB"/>
    <w:rsid w:val="001F402C"/>
    <w:rsid w:val="001F41CB"/>
    <w:rsid w:val="00210E2E"/>
    <w:rsid w:val="00213105"/>
    <w:rsid w:val="0021513E"/>
    <w:rsid w:val="00221C28"/>
    <w:rsid w:val="002224A1"/>
    <w:rsid w:val="00226757"/>
    <w:rsid w:val="002301C8"/>
    <w:rsid w:val="00230822"/>
    <w:rsid w:val="00235F10"/>
    <w:rsid w:val="002364D1"/>
    <w:rsid w:val="002364F2"/>
    <w:rsid w:val="00237B5B"/>
    <w:rsid w:val="00237D10"/>
    <w:rsid w:val="0024591A"/>
    <w:rsid w:val="00245F86"/>
    <w:rsid w:val="00246303"/>
    <w:rsid w:val="00246964"/>
    <w:rsid w:val="00247D2F"/>
    <w:rsid w:val="00247F11"/>
    <w:rsid w:val="0025076E"/>
    <w:rsid w:val="002510BF"/>
    <w:rsid w:val="00253042"/>
    <w:rsid w:val="00253E98"/>
    <w:rsid w:val="00253ED3"/>
    <w:rsid w:val="00256DDC"/>
    <w:rsid w:val="00260B9F"/>
    <w:rsid w:val="00261C89"/>
    <w:rsid w:val="0026308A"/>
    <w:rsid w:val="002640CE"/>
    <w:rsid w:val="00264105"/>
    <w:rsid w:val="0026729A"/>
    <w:rsid w:val="0027076A"/>
    <w:rsid w:val="0027354D"/>
    <w:rsid w:val="00273B12"/>
    <w:rsid w:val="00273DBF"/>
    <w:rsid w:val="00273E7B"/>
    <w:rsid w:val="00273FF0"/>
    <w:rsid w:val="0027492A"/>
    <w:rsid w:val="00274B16"/>
    <w:rsid w:val="00276459"/>
    <w:rsid w:val="00280CA2"/>
    <w:rsid w:val="00280FA3"/>
    <w:rsid w:val="00281956"/>
    <w:rsid w:val="002824B8"/>
    <w:rsid w:val="00282979"/>
    <w:rsid w:val="00283E21"/>
    <w:rsid w:val="002857EB"/>
    <w:rsid w:val="002877D6"/>
    <w:rsid w:val="00291C04"/>
    <w:rsid w:val="002927BB"/>
    <w:rsid w:val="00294CCA"/>
    <w:rsid w:val="00297E14"/>
    <w:rsid w:val="002A0C54"/>
    <w:rsid w:val="002A19A9"/>
    <w:rsid w:val="002A2876"/>
    <w:rsid w:val="002A339B"/>
    <w:rsid w:val="002A3447"/>
    <w:rsid w:val="002A5EFD"/>
    <w:rsid w:val="002A625E"/>
    <w:rsid w:val="002B1C10"/>
    <w:rsid w:val="002B420D"/>
    <w:rsid w:val="002B45FA"/>
    <w:rsid w:val="002C1B72"/>
    <w:rsid w:val="002C203E"/>
    <w:rsid w:val="002C4306"/>
    <w:rsid w:val="002C628D"/>
    <w:rsid w:val="002C7870"/>
    <w:rsid w:val="002D035B"/>
    <w:rsid w:val="002D17B6"/>
    <w:rsid w:val="002D22AD"/>
    <w:rsid w:val="002D22C1"/>
    <w:rsid w:val="002D3AC6"/>
    <w:rsid w:val="002D5A2C"/>
    <w:rsid w:val="002D5F56"/>
    <w:rsid w:val="002D68E1"/>
    <w:rsid w:val="002E0398"/>
    <w:rsid w:val="002E0CBA"/>
    <w:rsid w:val="002E385C"/>
    <w:rsid w:val="002E3D82"/>
    <w:rsid w:val="002E4312"/>
    <w:rsid w:val="002E5719"/>
    <w:rsid w:val="002E5F73"/>
    <w:rsid w:val="002E6651"/>
    <w:rsid w:val="002E6A42"/>
    <w:rsid w:val="002E76E3"/>
    <w:rsid w:val="002E7D81"/>
    <w:rsid w:val="002F11BB"/>
    <w:rsid w:val="002F1299"/>
    <w:rsid w:val="002F1450"/>
    <w:rsid w:val="002F1E63"/>
    <w:rsid w:val="002F243D"/>
    <w:rsid w:val="002F36F6"/>
    <w:rsid w:val="002F5C55"/>
    <w:rsid w:val="002F5D44"/>
    <w:rsid w:val="002F5DE6"/>
    <w:rsid w:val="00302504"/>
    <w:rsid w:val="00303B19"/>
    <w:rsid w:val="00303F96"/>
    <w:rsid w:val="00307643"/>
    <w:rsid w:val="0030764E"/>
    <w:rsid w:val="00311A94"/>
    <w:rsid w:val="003127E2"/>
    <w:rsid w:val="00312FF7"/>
    <w:rsid w:val="00313F83"/>
    <w:rsid w:val="00314661"/>
    <w:rsid w:val="003149AB"/>
    <w:rsid w:val="00314F95"/>
    <w:rsid w:val="00315495"/>
    <w:rsid w:val="00317096"/>
    <w:rsid w:val="0032275D"/>
    <w:rsid w:val="003228BE"/>
    <w:rsid w:val="00322DB3"/>
    <w:rsid w:val="00323E03"/>
    <w:rsid w:val="003274F3"/>
    <w:rsid w:val="00331030"/>
    <w:rsid w:val="0033293D"/>
    <w:rsid w:val="00333268"/>
    <w:rsid w:val="0033327F"/>
    <w:rsid w:val="00335DEE"/>
    <w:rsid w:val="00336836"/>
    <w:rsid w:val="00337CED"/>
    <w:rsid w:val="003400D6"/>
    <w:rsid w:val="00340B25"/>
    <w:rsid w:val="0034149A"/>
    <w:rsid w:val="00341A13"/>
    <w:rsid w:val="00344BA9"/>
    <w:rsid w:val="00347C1B"/>
    <w:rsid w:val="0035014C"/>
    <w:rsid w:val="00350C88"/>
    <w:rsid w:val="00350D0E"/>
    <w:rsid w:val="003513E0"/>
    <w:rsid w:val="00351977"/>
    <w:rsid w:val="00352D36"/>
    <w:rsid w:val="003533A8"/>
    <w:rsid w:val="00354A32"/>
    <w:rsid w:val="00354A90"/>
    <w:rsid w:val="00354D5F"/>
    <w:rsid w:val="00357905"/>
    <w:rsid w:val="00357A1B"/>
    <w:rsid w:val="0036042A"/>
    <w:rsid w:val="00361058"/>
    <w:rsid w:val="0036212D"/>
    <w:rsid w:val="003638E7"/>
    <w:rsid w:val="00364600"/>
    <w:rsid w:val="00364FD4"/>
    <w:rsid w:val="003706F2"/>
    <w:rsid w:val="00371F7C"/>
    <w:rsid w:val="00373907"/>
    <w:rsid w:val="00374525"/>
    <w:rsid w:val="00374EA0"/>
    <w:rsid w:val="003763C7"/>
    <w:rsid w:val="00376B3A"/>
    <w:rsid w:val="003823F3"/>
    <w:rsid w:val="00391237"/>
    <w:rsid w:val="00392C13"/>
    <w:rsid w:val="003965C0"/>
    <w:rsid w:val="0039710D"/>
    <w:rsid w:val="00397AC2"/>
    <w:rsid w:val="00397C4B"/>
    <w:rsid w:val="003A1678"/>
    <w:rsid w:val="003A2017"/>
    <w:rsid w:val="003A451B"/>
    <w:rsid w:val="003A66A2"/>
    <w:rsid w:val="003A77CB"/>
    <w:rsid w:val="003A7CC6"/>
    <w:rsid w:val="003B2388"/>
    <w:rsid w:val="003B2B9D"/>
    <w:rsid w:val="003B3E32"/>
    <w:rsid w:val="003B5994"/>
    <w:rsid w:val="003B5CDE"/>
    <w:rsid w:val="003C48F4"/>
    <w:rsid w:val="003C6F30"/>
    <w:rsid w:val="003C71B6"/>
    <w:rsid w:val="003C71E8"/>
    <w:rsid w:val="003D093C"/>
    <w:rsid w:val="003D10B0"/>
    <w:rsid w:val="003D3311"/>
    <w:rsid w:val="003D396D"/>
    <w:rsid w:val="003D6BF6"/>
    <w:rsid w:val="003E0192"/>
    <w:rsid w:val="003E1458"/>
    <w:rsid w:val="003E4692"/>
    <w:rsid w:val="003E5289"/>
    <w:rsid w:val="003F1713"/>
    <w:rsid w:val="003F1C96"/>
    <w:rsid w:val="003F4072"/>
    <w:rsid w:val="003F49FB"/>
    <w:rsid w:val="003F55BC"/>
    <w:rsid w:val="003F6A4E"/>
    <w:rsid w:val="003F6D6F"/>
    <w:rsid w:val="004004E5"/>
    <w:rsid w:val="00403E90"/>
    <w:rsid w:val="0040423E"/>
    <w:rsid w:val="004043C5"/>
    <w:rsid w:val="004056D5"/>
    <w:rsid w:val="0040624D"/>
    <w:rsid w:val="00407279"/>
    <w:rsid w:val="00411AA8"/>
    <w:rsid w:val="0041534B"/>
    <w:rsid w:val="004155C3"/>
    <w:rsid w:val="004161A5"/>
    <w:rsid w:val="00416466"/>
    <w:rsid w:val="00420857"/>
    <w:rsid w:val="00420B86"/>
    <w:rsid w:val="00421E8D"/>
    <w:rsid w:val="004220B1"/>
    <w:rsid w:val="004224CE"/>
    <w:rsid w:val="004243DD"/>
    <w:rsid w:val="00424989"/>
    <w:rsid w:val="00424D24"/>
    <w:rsid w:val="004271FB"/>
    <w:rsid w:val="004334C6"/>
    <w:rsid w:val="00435250"/>
    <w:rsid w:val="004363FD"/>
    <w:rsid w:val="00437937"/>
    <w:rsid w:val="00441C72"/>
    <w:rsid w:val="00443FEE"/>
    <w:rsid w:val="00444D3A"/>
    <w:rsid w:val="00446086"/>
    <w:rsid w:val="00447A63"/>
    <w:rsid w:val="00452FC7"/>
    <w:rsid w:val="00455711"/>
    <w:rsid w:val="00456307"/>
    <w:rsid w:val="00456D65"/>
    <w:rsid w:val="004606A1"/>
    <w:rsid w:val="004609FE"/>
    <w:rsid w:val="004613E5"/>
    <w:rsid w:val="004649AB"/>
    <w:rsid w:val="00470481"/>
    <w:rsid w:val="00471907"/>
    <w:rsid w:val="0047269B"/>
    <w:rsid w:val="00472B48"/>
    <w:rsid w:val="004742BE"/>
    <w:rsid w:val="00474CD7"/>
    <w:rsid w:val="00474F97"/>
    <w:rsid w:val="0047528C"/>
    <w:rsid w:val="00476955"/>
    <w:rsid w:val="00481270"/>
    <w:rsid w:val="00483F46"/>
    <w:rsid w:val="0048448F"/>
    <w:rsid w:val="00484DDA"/>
    <w:rsid w:val="00485B5F"/>
    <w:rsid w:val="00487311"/>
    <w:rsid w:val="0049340B"/>
    <w:rsid w:val="00494CEB"/>
    <w:rsid w:val="00496CD7"/>
    <w:rsid w:val="004A1C69"/>
    <w:rsid w:val="004A2513"/>
    <w:rsid w:val="004A28A1"/>
    <w:rsid w:val="004A2D5E"/>
    <w:rsid w:val="004B0807"/>
    <w:rsid w:val="004B1515"/>
    <w:rsid w:val="004B4A22"/>
    <w:rsid w:val="004B5FF7"/>
    <w:rsid w:val="004B6322"/>
    <w:rsid w:val="004B6B0E"/>
    <w:rsid w:val="004B733D"/>
    <w:rsid w:val="004C0AD3"/>
    <w:rsid w:val="004C106D"/>
    <w:rsid w:val="004C158E"/>
    <w:rsid w:val="004C3229"/>
    <w:rsid w:val="004C3FB1"/>
    <w:rsid w:val="004C514F"/>
    <w:rsid w:val="004C5870"/>
    <w:rsid w:val="004C7F31"/>
    <w:rsid w:val="004D1A28"/>
    <w:rsid w:val="004D1C1A"/>
    <w:rsid w:val="004D71CC"/>
    <w:rsid w:val="004E1F23"/>
    <w:rsid w:val="004E2BC6"/>
    <w:rsid w:val="004E30BC"/>
    <w:rsid w:val="004E5232"/>
    <w:rsid w:val="004E763A"/>
    <w:rsid w:val="004E7EFC"/>
    <w:rsid w:val="004F0912"/>
    <w:rsid w:val="004F1E80"/>
    <w:rsid w:val="004F6252"/>
    <w:rsid w:val="004F79FA"/>
    <w:rsid w:val="00502534"/>
    <w:rsid w:val="0050489E"/>
    <w:rsid w:val="005049EB"/>
    <w:rsid w:val="00506097"/>
    <w:rsid w:val="00507756"/>
    <w:rsid w:val="0051187E"/>
    <w:rsid w:val="00511FEA"/>
    <w:rsid w:val="00515119"/>
    <w:rsid w:val="0051648A"/>
    <w:rsid w:val="00516F6B"/>
    <w:rsid w:val="005175E3"/>
    <w:rsid w:val="0051782D"/>
    <w:rsid w:val="00520220"/>
    <w:rsid w:val="005203AF"/>
    <w:rsid w:val="00522B3A"/>
    <w:rsid w:val="005232CE"/>
    <w:rsid w:val="0052375F"/>
    <w:rsid w:val="0052499C"/>
    <w:rsid w:val="00525285"/>
    <w:rsid w:val="00525423"/>
    <w:rsid w:val="00525BB6"/>
    <w:rsid w:val="00525FF9"/>
    <w:rsid w:val="00526CD8"/>
    <w:rsid w:val="005277AB"/>
    <w:rsid w:val="00531BD4"/>
    <w:rsid w:val="00532AF6"/>
    <w:rsid w:val="00533B6F"/>
    <w:rsid w:val="00536F8B"/>
    <w:rsid w:val="00543DB0"/>
    <w:rsid w:val="005456BE"/>
    <w:rsid w:val="00550319"/>
    <w:rsid w:val="00554EAC"/>
    <w:rsid w:val="00555A4C"/>
    <w:rsid w:val="0056169E"/>
    <w:rsid w:val="00562CC2"/>
    <w:rsid w:val="00565065"/>
    <w:rsid w:val="00565F4F"/>
    <w:rsid w:val="00567535"/>
    <w:rsid w:val="00570689"/>
    <w:rsid w:val="00570946"/>
    <w:rsid w:val="005710C9"/>
    <w:rsid w:val="005724C6"/>
    <w:rsid w:val="005744F0"/>
    <w:rsid w:val="00574D47"/>
    <w:rsid w:val="00575EC7"/>
    <w:rsid w:val="00576CA9"/>
    <w:rsid w:val="005807B4"/>
    <w:rsid w:val="0058411F"/>
    <w:rsid w:val="005846E8"/>
    <w:rsid w:val="00587970"/>
    <w:rsid w:val="00591820"/>
    <w:rsid w:val="0059210F"/>
    <w:rsid w:val="0059221F"/>
    <w:rsid w:val="005928E5"/>
    <w:rsid w:val="00593BAB"/>
    <w:rsid w:val="005949E9"/>
    <w:rsid w:val="005967A8"/>
    <w:rsid w:val="005A1180"/>
    <w:rsid w:val="005A2957"/>
    <w:rsid w:val="005A45FA"/>
    <w:rsid w:val="005A6B80"/>
    <w:rsid w:val="005A6CEF"/>
    <w:rsid w:val="005B129D"/>
    <w:rsid w:val="005B394A"/>
    <w:rsid w:val="005B3D79"/>
    <w:rsid w:val="005B49E0"/>
    <w:rsid w:val="005B4E1A"/>
    <w:rsid w:val="005C0603"/>
    <w:rsid w:val="005C10DA"/>
    <w:rsid w:val="005C62C6"/>
    <w:rsid w:val="005C6538"/>
    <w:rsid w:val="005D00AE"/>
    <w:rsid w:val="005D0933"/>
    <w:rsid w:val="005D3A5E"/>
    <w:rsid w:val="005D4057"/>
    <w:rsid w:val="005D533B"/>
    <w:rsid w:val="005D58BF"/>
    <w:rsid w:val="005D5A1F"/>
    <w:rsid w:val="005E04F0"/>
    <w:rsid w:val="005E13F5"/>
    <w:rsid w:val="005E248D"/>
    <w:rsid w:val="005E3F2E"/>
    <w:rsid w:val="005E427A"/>
    <w:rsid w:val="005F0263"/>
    <w:rsid w:val="005F3210"/>
    <w:rsid w:val="005F328C"/>
    <w:rsid w:val="005F333D"/>
    <w:rsid w:val="005F3588"/>
    <w:rsid w:val="005F39CE"/>
    <w:rsid w:val="005F53B5"/>
    <w:rsid w:val="005F5C6D"/>
    <w:rsid w:val="0060110F"/>
    <w:rsid w:val="0060165A"/>
    <w:rsid w:val="00601946"/>
    <w:rsid w:val="00604E5D"/>
    <w:rsid w:val="006065BA"/>
    <w:rsid w:val="00612841"/>
    <w:rsid w:val="0061329C"/>
    <w:rsid w:val="006135E1"/>
    <w:rsid w:val="00615BB0"/>
    <w:rsid w:val="00616D8F"/>
    <w:rsid w:val="00617620"/>
    <w:rsid w:val="0062019F"/>
    <w:rsid w:val="0062047D"/>
    <w:rsid w:val="00620887"/>
    <w:rsid w:val="006211A8"/>
    <w:rsid w:val="00622C5E"/>
    <w:rsid w:val="0062526D"/>
    <w:rsid w:val="00625ABB"/>
    <w:rsid w:val="0062770E"/>
    <w:rsid w:val="006312A9"/>
    <w:rsid w:val="00631674"/>
    <w:rsid w:val="006323FA"/>
    <w:rsid w:val="00632408"/>
    <w:rsid w:val="0063330A"/>
    <w:rsid w:val="0063361A"/>
    <w:rsid w:val="00633ACC"/>
    <w:rsid w:val="00634BD7"/>
    <w:rsid w:val="00635420"/>
    <w:rsid w:val="00636AEE"/>
    <w:rsid w:val="00637C38"/>
    <w:rsid w:val="00643644"/>
    <w:rsid w:val="00643E9B"/>
    <w:rsid w:val="006440BD"/>
    <w:rsid w:val="00645B15"/>
    <w:rsid w:val="00645B97"/>
    <w:rsid w:val="00645E67"/>
    <w:rsid w:val="0064657D"/>
    <w:rsid w:val="006468E2"/>
    <w:rsid w:val="00646F9E"/>
    <w:rsid w:val="00651417"/>
    <w:rsid w:val="0065431A"/>
    <w:rsid w:val="0065559A"/>
    <w:rsid w:val="00660A1A"/>
    <w:rsid w:val="00660B7C"/>
    <w:rsid w:val="00661AF5"/>
    <w:rsid w:val="00662124"/>
    <w:rsid w:val="006676B4"/>
    <w:rsid w:val="00670B0A"/>
    <w:rsid w:val="0067263C"/>
    <w:rsid w:val="006736A4"/>
    <w:rsid w:val="00673C78"/>
    <w:rsid w:val="0067541B"/>
    <w:rsid w:val="0067582E"/>
    <w:rsid w:val="00675EEF"/>
    <w:rsid w:val="00680919"/>
    <w:rsid w:val="00680ADE"/>
    <w:rsid w:val="00681109"/>
    <w:rsid w:val="00681B79"/>
    <w:rsid w:val="0068229F"/>
    <w:rsid w:val="006845E0"/>
    <w:rsid w:val="00685001"/>
    <w:rsid w:val="00687E51"/>
    <w:rsid w:val="00690EC6"/>
    <w:rsid w:val="0069126C"/>
    <w:rsid w:val="00692FB5"/>
    <w:rsid w:val="00694CD4"/>
    <w:rsid w:val="00694DB3"/>
    <w:rsid w:val="00695190"/>
    <w:rsid w:val="00696C84"/>
    <w:rsid w:val="00697DCD"/>
    <w:rsid w:val="006A02DC"/>
    <w:rsid w:val="006A03FD"/>
    <w:rsid w:val="006A3443"/>
    <w:rsid w:val="006A4014"/>
    <w:rsid w:val="006B053A"/>
    <w:rsid w:val="006B15E7"/>
    <w:rsid w:val="006B1DF5"/>
    <w:rsid w:val="006B2A1F"/>
    <w:rsid w:val="006B5367"/>
    <w:rsid w:val="006B695E"/>
    <w:rsid w:val="006C1D91"/>
    <w:rsid w:val="006D1617"/>
    <w:rsid w:val="006D2B4C"/>
    <w:rsid w:val="006D2B6D"/>
    <w:rsid w:val="006D599A"/>
    <w:rsid w:val="006D5CF6"/>
    <w:rsid w:val="006D7A25"/>
    <w:rsid w:val="006D7D5A"/>
    <w:rsid w:val="006E124A"/>
    <w:rsid w:val="006E1979"/>
    <w:rsid w:val="006E6621"/>
    <w:rsid w:val="006F426B"/>
    <w:rsid w:val="006F5AE7"/>
    <w:rsid w:val="006F6488"/>
    <w:rsid w:val="006F6CD6"/>
    <w:rsid w:val="006F7897"/>
    <w:rsid w:val="006F7BDD"/>
    <w:rsid w:val="0070123A"/>
    <w:rsid w:val="0070215F"/>
    <w:rsid w:val="00704D37"/>
    <w:rsid w:val="00706083"/>
    <w:rsid w:val="0070689F"/>
    <w:rsid w:val="00711956"/>
    <w:rsid w:val="00713D92"/>
    <w:rsid w:val="00722B7E"/>
    <w:rsid w:val="00723CE6"/>
    <w:rsid w:val="00723D0F"/>
    <w:rsid w:val="007247E1"/>
    <w:rsid w:val="00727B03"/>
    <w:rsid w:val="00730829"/>
    <w:rsid w:val="007335BB"/>
    <w:rsid w:val="007340E2"/>
    <w:rsid w:val="00735459"/>
    <w:rsid w:val="00735E8B"/>
    <w:rsid w:val="00736786"/>
    <w:rsid w:val="007371B1"/>
    <w:rsid w:val="00741C7D"/>
    <w:rsid w:val="007436DD"/>
    <w:rsid w:val="007439FA"/>
    <w:rsid w:val="00746A84"/>
    <w:rsid w:val="00746F62"/>
    <w:rsid w:val="00752B8C"/>
    <w:rsid w:val="00753281"/>
    <w:rsid w:val="00753415"/>
    <w:rsid w:val="007549C9"/>
    <w:rsid w:val="00754E77"/>
    <w:rsid w:val="007558DB"/>
    <w:rsid w:val="007570FD"/>
    <w:rsid w:val="00757696"/>
    <w:rsid w:val="007637EB"/>
    <w:rsid w:val="00764C3E"/>
    <w:rsid w:val="00764D55"/>
    <w:rsid w:val="0076799D"/>
    <w:rsid w:val="007704DE"/>
    <w:rsid w:val="00771754"/>
    <w:rsid w:val="00773FF8"/>
    <w:rsid w:val="007845DC"/>
    <w:rsid w:val="00786FC3"/>
    <w:rsid w:val="00787D57"/>
    <w:rsid w:val="00791E24"/>
    <w:rsid w:val="00792305"/>
    <w:rsid w:val="00794D38"/>
    <w:rsid w:val="00795EFF"/>
    <w:rsid w:val="00796380"/>
    <w:rsid w:val="00796511"/>
    <w:rsid w:val="00796A4F"/>
    <w:rsid w:val="007A10C7"/>
    <w:rsid w:val="007A31A4"/>
    <w:rsid w:val="007A481C"/>
    <w:rsid w:val="007A5228"/>
    <w:rsid w:val="007A59AB"/>
    <w:rsid w:val="007B022B"/>
    <w:rsid w:val="007B12F5"/>
    <w:rsid w:val="007B1531"/>
    <w:rsid w:val="007B2A55"/>
    <w:rsid w:val="007B3843"/>
    <w:rsid w:val="007B3BDE"/>
    <w:rsid w:val="007B3DAF"/>
    <w:rsid w:val="007B566D"/>
    <w:rsid w:val="007C0F53"/>
    <w:rsid w:val="007C38E6"/>
    <w:rsid w:val="007C3C93"/>
    <w:rsid w:val="007C6C12"/>
    <w:rsid w:val="007C707C"/>
    <w:rsid w:val="007D081C"/>
    <w:rsid w:val="007D08D2"/>
    <w:rsid w:val="007D1BDF"/>
    <w:rsid w:val="007D38CE"/>
    <w:rsid w:val="007E087F"/>
    <w:rsid w:val="007E257C"/>
    <w:rsid w:val="007E27CD"/>
    <w:rsid w:val="007E2AC5"/>
    <w:rsid w:val="007E3429"/>
    <w:rsid w:val="007E3471"/>
    <w:rsid w:val="007E44C8"/>
    <w:rsid w:val="007E6D71"/>
    <w:rsid w:val="007F1B91"/>
    <w:rsid w:val="007F24E6"/>
    <w:rsid w:val="007F2BE9"/>
    <w:rsid w:val="007F2FC2"/>
    <w:rsid w:val="007F3347"/>
    <w:rsid w:val="0080137D"/>
    <w:rsid w:val="0080182F"/>
    <w:rsid w:val="00803D9C"/>
    <w:rsid w:val="0080468E"/>
    <w:rsid w:val="00805941"/>
    <w:rsid w:val="00806076"/>
    <w:rsid w:val="00811763"/>
    <w:rsid w:val="00814C99"/>
    <w:rsid w:val="00815C47"/>
    <w:rsid w:val="00821D7D"/>
    <w:rsid w:val="0082399D"/>
    <w:rsid w:val="008246F1"/>
    <w:rsid w:val="008277DF"/>
    <w:rsid w:val="00827BED"/>
    <w:rsid w:val="00827FF6"/>
    <w:rsid w:val="0083183D"/>
    <w:rsid w:val="00833785"/>
    <w:rsid w:val="00834DDB"/>
    <w:rsid w:val="0083511C"/>
    <w:rsid w:val="00835381"/>
    <w:rsid w:val="00835CF8"/>
    <w:rsid w:val="00835F6E"/>
    <w:rsid w:val="0083666F"/>
    <w:rsid w:val="00836E26"/>
    <w:rsid w:val="008402C7"/>
    <w:rsid w:val="008414C3"/>
    <w:rsid w:val="00841E4F"/>
    <w:rsid w:val="0084414E"/>
    <w:rsid w:val="008456BB"/>
    <w:rsid w:val="00853136"/>
    <w:rsid w:val="00855655"/>
    <w:rsid w:val="0085763B"/>
    <w:rsid w:val="00861296"/>
    <w:rsid w:val="00862403"/>
    <w:rsid w:val="00865EDA"/>
    <w:rsid w:val="00865F9A"/>
    <w:rsid w:val="0086683A"/>
    <w:rsid w:val="00867C18"/>
    <w:rsid w:val="00867E23"/>
    <w:rsid w:val="008700B3"/>
    <w:rsid w:val="008712DC"/>
    <w:rsid w:val="00872BBC"/>
    <w:rsid w:val="008756A2"/>
    <w:rsid w:val="00880C38"/>
    <w:rsid w:val="008815B8"/>
    <w:rsid w:val="00881C9C"/>
    <w:rsid w:val="00881D14"/>
    <w:rsid w:val="0088204C"/>
    <w:rsid w:val="0089045E"/>
    <w:rsid w:val="00891BEA"/>
    <w:rsid w:val="00892E40"/>
    <w:rsid w:val="00894796"/>
    <w:rsid w:val="00895C41"/>
    <w:rsid w:val="00895F26"/>
    <w:rsid w:val="008A13D7"/>
    <w:rsid w:val="008A1ACF"/>
    <w:rsid w:val="008A2AD3"/>
    <w:rsid w:val="008A3480"/>
    <w:rsid w:val="008A3FBD"/>
    <w:rsid w:val="008A6E85"/>
    <w:rsid w:val="008A796C"/>
    <w:rsid w:val="008A7A96"/>
    <w:rsid w:val="008B2AAB"/>
    <w:rsid w:val="008B3606"/>
    <w:rsid w:val="008B367B"/>
    <w:rsid w:val="008B3E3D"/>
    <w:rsid w:val="008B5BAD"/>
    <w:rsid w:val="008B60AF"/>
    <w:rsid w:val="008C1878"/>
    <w:rsid w:val="008C2363"/>
    <w:rsid w:val="008C2B41"/>
    <w:rsid w:val="008C2F00"/>
    <w:rsid w:val="008C3CE9"/>
    <w:rsid w:val="008C57FC"/>
    <w:rsid w:val="008D08D8"/>
    <w:rsid w:val="008D1797"/>
    <w:rsid w:val="008D2153"/>
    <w:rsid w:val="008D220B"/>
    <w:rsid w:val="008D2F6E"/>
    <w:rsid w:val="008D3F25"/>
    <w:rsid w:val="008D4CD3"/>
    <w:rsid w:val="008D5BAD"/>
    <w:rsid w:val="008D5DB8"/>
    <w:rsid w:val="008D63EB"/>
    <w:rsid w:val="008D6CB9"/>
    <w:rsid w:val="008D7844"/>
    <w:rsid w:val="008E070A"/>
    <w:rsid w:val="008E0E6D"/>
    <w:rsid w:val="008E3D71"/>
    <w:rsid w:val="008E5261"/>
    <w:rsid w:val="008E5752"/>
    <w:rsid w:val="008E7A2A"/>
    <w:rsid w:val="008E7C54"/>
    <w:rsid w:val="008F5008"/>
    <w:rsid w:val="008F65A1"/>
    <w:rsid w:val="008F7DC6"/>
    <w:rsid w:val="00900316"/>
    <w:rsid w:val="009007B9"/>
    <w:rsid w:val="009039F4"/>
    <w:rsid w:val="0090737C"/>
    <w:rsid w:val="009075EE"/>
    <w:rsid w:val="0091256F"/>
    <w:rsid w:val="00912CD6"/>
    <w:rsid w:val="00914BD8"/>
    <w:rsid w:val="00915F34"/>
    <w:rsid w:val="00916606"/>
    <w:rsid w:val="00916CD8"/>
    <w:rsid w:val="00923526"/>
    <w:rsid w:val="00923601"/>
    <w:rsid w:val="00924EFB"/>
    <w:rsid w:val="00924F11"/>
    <w:rsid w:val="00925248"/>
    <w:rsid w:val="00926AE2"/>
    <w:rsid w:val="009273EC"/>
    <w:rsid w:val="00930D8F"/>
    <w:rsid w:val="0093114E"/>
    <w:rsid w:val="00931345"/>
    <w:rsid w:val="00931837"/>
    <w:rsid w:val="00935552"/>
    <w:rsid w:val="009361A0"/>
    <w:rsid w:val="00941035"/>
    <w:rsid w:val="0094266A"/>
    <w:rsid w:val="00944246"/>
    <w:rsid w:val="00946857"/>
    <w:rsid w:val="00946DD1"/>
    <w:rsid w:val="00951857"/>
    <w:rsid w:val="009523D5"/>
    <w:rsid w:val="009555A9"/>
    <w:rsid w:val="009569FA"/>
    <w:rsid w:val="00956C97"/>
    <w:rsid w:val="00957C62"/>
    <w:rsid w:val="009621F9"/>
    <w:rsid w:val="009625D8"/>
    <w:rsid w:val="00962842"/>
    <w:rsid w:val="00963E19"/>
    <w:rsid w:val="00964679"/>
    <w:rsid w:val="0096476B"/>
    <w:rsid w:val="00964813"/>
    <w:rsid w:val="00964BE7"/>
    <w:rsid w:val="009707D8"/>
    <w:rsid w:val="009709DB"/>
    <w:rsid w:val="00971DA1"/>
    <w:rsid w:val="0097415D"/>
    <w:rsid w:val="00975C38"/>
    <w:rsid w:val="00976898"/>
    <w:rsid w:val="00976B21"/>
    <w:rsid w:val="00976CE2"/>
    <w:rsid w:val="00977BFB"/>
    <w:rsid w:val="00980CAE"/>
    <w:rsid w:val="00981A77"/>
    <w:rsid w:val="009867AF"/>
    <w:rsid w:val="00992769"/>
    <w:rsid w:val="00992AA1"/>
    <w:rsid w:val="009939C1"/>
    <w:rsid w:val="00995554"/>
    <w:rsid w:val="00995A21"/>
    <w:rsid w:val="009A11F2"/>
    <w:rsid w:val="009A42FF"/>
    <w:rsid w:val="009A4603"/>
    <w:rsid w:val="009A5AAF"/>
    <w:rsid w:val="009A628A"/>
    <w:rsid w:val="009A62EF"/>
    <w:rsid w:val="009B24B9"/>
    <w:rsid w:val="009B46E6"/>
    <w:rsid w:val="009C0E1B"/>
    <w:rsid w:val="009C135C"/>
    <w:rsid w:val="009C15EC"/>
    <w:rsid w:val="009C31F0"/>
    <w:rsid w:val="009C3B92"/>
    <w:rsid w:val="009C560C"/>
    <w:rsid w:val="009C5635"/>
    <w:rsid w:val="009C6CEF"/>
    <w:rsid w:val="009D0DAE"/>
    <w:rsid w:val="009D2153"/>
    <w:rsid w:val="009D2BE8"/>
    <w:rsid w:val="009D7139"/>
    <w:rsid w:val="009D7433"/>
    <w:rsid w:val="009E14E5"/>
    <w:rsid w:val="009E2061"/>
    <w:rsid w:val="009E2544"/>
    <w:rsid w:val="009E2686"/>
    <w:rsid w:val="009E44E6"/>
    <w:rsid w:val="009E4923"/>
    <w:rsid w:val="009E5D47"/>
    <w:rsid w:val="009F0B98"/>
    <w:rsid w:val="009F1ED4"/>
    <w:rsid w:val="009F22A3"/>
    <w:rsid w:val="009F2E5D"/>
    <w:rsid w:val="009F2EC2"/>
    <w:rsid w:val="009F5159"/>
    <w:rsid w:val="009F6247"/>
    <w:rsid w:val="009F7FB6"/>
    <w:rsid w:val="00A037F9"/>
    <w:rsid w:val="00A04036"/>
    <w:rsid w:val="00A0430D"/>
    <w:rsid w:val="00A07902"/>
    <w:rsid w:val="00A10506"/>
    <w:rsid w:val="00A11F5A"/>
    <w:rsid w:val="00A13C5D"/>
    <w:rsid w:val="00A13D8D"/>
    <w:rsid w:val="00A14005"/>
    <w:rsid w:val="00A1465A"/>
    <w:rsid w:val="00A14E54"/>
    <w:rsid w:val="00A16323"/>
    <w:rsid w:val="00A228D1"/>
    <w:rsid w:val="00A23AA3"/>
    <w:rsid w:val="00A30FC7"/>
    <w:rsid w:val="00A35738"/>
    <w:rsid w:val="00A3688B"/>
    <w:rsid w:val="00A36F90"/>
    <w:rsid w:val="00A4042D"/>
    <w:rsid w:val="00A45268"/>
    <w:rsid w:val="00A47652"/>
    <w:rsid w:val="00A502FA"/>
    <w:rsid w:val="00A5053D"/>
    <w:rsid w:val="00A509B0"/>
    <w:rsid w:val="00A52963"/>
    <w:rsid w:val="00A52CD9"/>
    <w:rsid w:val="00A53704"/>
    <w:rsid w:val="00A5383F"/>
    <w:rsid w:val="00A53F47"/>
    <w:rsid w:val="00A54F07"/>
    <w:rsid w:val="00A576C8"/>
    <w:rsid w:val="00A57F66"/>
    <w:rsid w:val="00A60267"/>
    <w:rsid w:val="00A61A73"/>
    <w:rsid w:val="00A6377B"/>
    <w:rsid w:val="00A6432C"/>
    <w:rsid w:val="00A65906"/>
    <w:rsid w:val="00A663A1"/>
    <w:rsid w:val="00A672E8"/>
    <w:rsid w:val="00A675DD"/>
    <w:rsid w:val="00A67B24"/>
    <w:rsid w:val="00A7057C"/>
    <w:rsid w:val="00A714AC"/>
    <w:rsid w:val="00A715B0"/>
    <w:rsid w:val="00A73F3E"/>
    <w:rsid w:val="00A7692F"/>
    <w:rsid w:val="00A80439"/>
    <w:rsid w:val="00A810C4"/>
    <w:rsid w:val="00A82A41"/>
    <w:rsid w:val="00A82C6C"/>
    <w:rsid w:val="00A82E5B"/>
    <w:rsid w:val="00A83112"/>
    <w:rsid w:val="00A831C4"/>
    <w:rsid w:val="00A839CF"/>
    <w:rsid w:val="00A83A9E"/>
    <w:rsid w:val="00A83D36"/>
    <w:rsid w:val="00A85E9D"/>
    <w:rsid w:val="00A864F1"/>
    <w:rsid w:val="00A90825"/>
    <w:rsid w:val="00A927C3"/>
    <w:rsid w:val="00A94468"/>
    <w:rsid w:val="00A94E2F"/>
    <w:rsid w:val="00A9670B"/>
    <w:rsid w:val="00A96B14"/>
    <w:rsid w:val="00AA1E48"/>
    <w:rsid w:val="00AA1FC1"/>
    <w:rsid w:val="00AA268F"/>
    <w:rsid w:val="00AA5E85"/>
    <w:rsid w:val="00AB07B0"/>
    <w:rsid w:val="00AB1733"/>
    <w:rsid w:val="00AB228C"/>
    <w:rsid w:val="00AB2754"/>
    <w:rsid w:val="00AB309F"/>
    <w:rsid w:val="00AB5344"/>
    <w:rsid w:val="00AB6A6B"/>
    <w:rsid w:val="00AC172C"/>
    <w:rsid w:val="00AC445E"/>
    <w:rsid w:val="00AC4DB8"/>
    <w:rsid w:val="00AC5E9F"/>
    <w:rsid w:val="00AC7F79"/>
    <w:rsid w:val="00AD04E0"/>
    <w:rsid w:val="00AD0646"/>
    <w:rsid w:val="00AD0B47"/>
    <w:rsid w:val="00AD122A"/>
    <w:rsid w:val="00AD3C52"/>
    <w:rsid w:val="00AD6624"/>
    <w:rsid w:val="00AE0B06"/>
    <w:rsid w:val="00AE4F40"/>
    <w:rsid w:val="00AE7559"/>
    <w:rsid w:val="00AF3516"/>
    <w:rsid w:val="00AF4505"/>
    <w:rsid w:val="00AF4811"/>
    <w:rsid w:val="00AF60B3"/>
    <w:rsid w:val="00AF6618"/>
    <w:rsid w:val="00AF6948"/>
    <w:rsid w:val="00AF7493"/>
    <w:rsid w:val="00B005E6"/>
    <w:rsid w:val="00B00632"/>
    <w:rsid w:val="00B01D2B"/>
    <w:rsid w:val="00B021A3"/>
    <w:rsid w:val="00B0231F"/>
    <w:rsid w:val="00B0327A"/>
    <w:rsid w:val="00B03840"/>
    <w:rsid w:val="00B137EB"/>
    <w:rsid w:val="00B13AF3"/>
    <w:rsid w:val="00B15564"/>
    <w:rsid w:val="00B20AD4"/>
    <w:rsid w:val="00B2226B"/>
    <w:rsid w:val="00B226D1"/>
    <w:rsid w:val="00B23C7A"/>
    <w:rsid w:val="00B3122B"/>
    <w:rsid w:val="00B35F1B"/>
    <w:rsid w:val="00B36391"/>
    <w:rsid w:val="00B465EA"/>
    <w:rsid w:val="00B47ECF"/>
    <w:rsid w:val="00B537F1"/>
    <w:rsid w:val="00B54903"/>
    <w:rsid w:val="00B578BA"/>
    <w:rsid w:val="00B57CAE"/>
    <w:rsid w:val="00B62DA5"/>
    <w:rsid w:val="00B64F92"/>
    <w:rsid w:val="00B667EF"/>
    <w:rsid w:val="00B66AC2"/>
    <w:rsid w:val="00B66E30"/>
    <w:rsid w:val="00B71300"/>
    <w:rsid w:val="00B7167D"/>
    <w:rsid w:val="00B7242A"/>
    <w:rsid w:val="00B72A93"/>
    <w:rsid w:val="00B74D28"/>
    <w:rsid w:val="00B75F1B"/>
    <w:rsid w:val="00B77BED"/>
    <w:rsid w:val="00B807D2"/>
    <w:rsid w:val="00B80AA1"/>
    <w:rsid w:val="00B82210"/>
    <w:rsid w:val="00B83FDB"/>
    <w:rsid w:val="00B84726"/>
    <w:rsid w:val="00B860ED"/>
    <w:rsid w:val="00B863A7"/>
    <w:rsid w:val="00B866CF"/>
    <w:rsid w:val="00B867AE"/>
    <w:rsid w:val="00B86929"/>
    <w:rsid w:val="00B87D06"/>
    <w:rsid w:val="00B87FCD"/>
    <w:rsid w:val="00B91AE8"/>
    <w:rsid w:val="00B92E0F"/>
    <w:rsid w:val="00B94D3E"/>
    <w:rsid w:val="00B94EB4"/>
    <w:rsid w:val="00B96510"/>
    <w:rsid w:val="00BA0EEB"/>
    <w:rsid w:val="00BA14EB"/>
    <w:rsid w:val="00BA2E54"/>
    <w:rsid w:val="00BA3713"/>
    <w:rsid w:val="00BA7DFD"/>
    <w:rsid w:val="00BB0045"/>
    <w:rsid w:val="00BB0369"/>
    <w:rsid w:val="00BB037B"/>
    <w:rsid w:val="00BB109B"/>
    <w:rsid w:val="00BB116B"/>
    <w:rsid w:val="00BB180F"/>
    <w:rsid w:val="00BB2002"/>
    <w:rsid w:val="00BB797E"/>
    <w:rsid w:val="00BB798F"/>
    <w:rsid w:val="00BC039D"/>
    <w:rsid w:val="00BC11C7"/>
    <w:rsid w:val="00BC1AE3"/>
    <w:rsid w:val="00BC68C1"/>
    <w:rsid w:val="00BD093F"/>
    <w:rsid w:val="00BD132F"/>
    <w:rsid w:val="00BD22BE"/>
    <w:rsid w:val="00BD242D"/>
    <w:rsid w:val="00BD46B2"/>
    <w:rsid w:val="00BD73B6"/>
    <w:rsid w:val="00BD73F4"/>
    <w:rsid w:val="00BE39A0"/>
    <w:rsid w:val="00BE3DA6"/>
    <w:rsid w:val="00BE4CD0"/>
    <w:rsid w:val="00BE5B9B"/>
    <w:rsid w:val="00BE6015"/>
    <w:rsid w:val="00BF0062"/>
    <w:rsid w:val="00BF1FA0"/>
    <w:rsid w:val="00BF2846"/>
    <w:rsid w:val="00BF33DA"/>
    <w:rsid w:val="00BF454A"/>
    <w:rsid w:val="00BF4EC3"/>
    <w:rsid w:val="00BF5B48"/>
    <w:rsid w:val="00C00E45"/>
    <w:rsid w:val="00C01F68"/>
    <w:rsid w:val="00C0202F"/>
    <w:rsid w:val="00C04429"/>
    <w:rsid w:val="00C04703"/>
    <w:rsid w:val="00C100BD"/>
    <w:rsid w:val="00C11EBE"/>
    <w:rsid w:val="00C134A3"/>
    <w:rsid w:val="00C13CEC"/>
    <w:rsid w:val="00C144C8"/>
    <w:rsid w:val="00C15051"/>
    <w:rsid w:val="00C152D9"/>
    <w:rsid w:val="00C173DD"/>
    <w:rsid w:val="00C17986"/>
    <w:rsid w:val="00C2367B"/>
    <w:rsid w:val="00C2782D"/>
    <w:rsid w:val="00C34F27"/>
    <w:rsid w:val="00C35130"/>
    <w:rsid w:val="00C3523E"/>
    <w:rsid w:val="00C36825"/>
    <w:rsid w:val="00C4040A"/>
    <w:rsid w:val="00C413FB"/>
    <w:rsid w:val="00C45DCF"/>
    <w:rsid w:val="00C469CA"/>
    <w:rsid w:val="00C46D38"/>
    <w:rsid w:val="00C50725"/>
    <w:rsid w:val="00C51460"/>
    <w:rsid w:val="00C51571"/>
    <w:rsid w:val="00C549B0"/>
    <w:rsid w:val="00C54EA3"/>
    <w:rsid w:val="00C55D7E"/>
    <w:rsid w:val="00C55F1E"/>
    <w:rsid w:val="00C56FCD"/>
    <w:rsid w:val="00C5748D"/>
    <w:rsid w:val="00C57B54"/>
    <w:rsid w:val="00C57D55"/>
    <w:rsid w:val="00C603A2"/>
    <w:rsid w:val="00C60565"/>
    <w:rsid w:val="00C623DF"/>
    <w:rsid w:val="00C62417"/>
    <w:rsid w:val="00C62C15"/>
    <w:rsid w:val="00C65AB5"/>
    <w:rsid w:val="00C65E2D"/>
    <w:rsid w:val="00C65FA2"/>
    <w:rsid w:val="00C66930"/>
    <w:rsid w:val="00C67023"/>
    <w:rsid w:val="00C71262"/>
    <w:rsid w:val="00C71A05"/>
    <w:rsid w:val="00C71EA8"/>
    <w:rsid w:val="00C73E42"/>
    <w:rsid w:val="00C74BCA"/>
    <w:rsid w:val="00C76C29"/>
    <w:rsid w:val="00C775B6"/>
    <w:rsid w:val="00C8011F"/>
    <w:rsid w:val="00C80A45"/>
    <w:rsid w:val="00C81145"/>
    <w:rsid w:val="00C8172A"/>
    <w:rsid w:val="00C83E6B"/>
    <w:rsid w:val="00C8429A"/>
    <w:rsid w:val="00C84A91"/>
    <w:rsid w:val="00C8654E"/>
    <w:rsid w:val="00C865C0"/>
    <w:rsid w:val="00C87B4A"/>
    <w:rsid w:val="00C909B5"/>
    <w:rsid w:val="00C91236"/>
    <w:rsid w:val="00C9247C"/>
    <w:rsid w:val="00C9285D"/>
    <w:rsid w:val="00C92E9F"/>
    <w:rsid w:val="00C950F0"/>
    <w:rsid w:val="00C95889"/>
    <w:rsid w:val="00C9696C"/>
    <w:rsid w:val="00CA1945"/>
    <w:rsid w:val="00CA3385"/>
    <w:rsid w:val="00CA34AA"/>
    <w:rsid w:val="00CA47FB"/>
    <w:rsid w:val="00CA5C50"/>
    <w:rsid w:val="00CA640C"/>
    <w:rsid w:val="00CA695E"/>
    <w:rsid w:val="00CA714A"/>
    <w:rsid w:val="00CA71E5"/>
    <w:rsid w:val="00CB2932"/>
    <w:rsid w:val="00CB30FA"/>
    <w:rsid w:val="00CB410C"/>
    <w:rsid w:val="00CB6F7A"/>
    <w:rsid w:val="00CB7C30"/>
    <w:rsid w:val="00CC0F46"/>
    <w:rsid w:val="00CC0FBF"/>
    <w:rsid w:val="00CC14B9"/>
    <w:rsid w:val="00CC314B"/>
    <w:rsid w:val="00CC43F9"/>
    <w:rsid w:val="00CD034A"/>
    <w:rsid w:val="00CD0BF6"/>
    <w:rsid w:val="00CD2E8D"/>
    <w:rsid w:val="00CD3D31"/>
    <w:rsid w:val="00CD44FA"/>
    <w:rsid w:val="00CD5499"/>
    <w:rsid w:val="00CD56AE"/>
    <w:rsid w:val="00CD5E20"/>
    <w:rsid w:val="00CD646D"/>
    <w:rsid w:val="00CD68A1"/>
    <w:rsid w:val="00CE0459"/>
    <w:rsid w:val="00CE0F8F"/>
    <w:rsid w:val="00CE4166"/>
    <w:rsid w:val="00CE51BB"/>
    <w:rsid w:val="00CF20B0"/>
    <w:rsid w:val="00CF3A36"/>
    <w:rsid w:val="00CF4456"/>
    <w:rsid w:val="00CF54A4"/>
    <w:rsid w:val="00CF78F5"/>
    <w:rsid w:val="00CF7F3E"/>
    <w:rsid w:val="00D00AD4"/>
    <w:rsid w:val="00D031E7"/>
    <w:rsid w:val="00D0433F"/>
    <w:rsid w:val="00D0668C"/>
    <w:rsid w:val="00D07334"/>
    <w:rsid w:val="00D115B1"/>
    <w:rsid w:val="00D13DDC"/>
    <w:rsid w:val="00D15011"/>
    <w:rsid w:val="00D155CD"/>
    <w:rsid w:val="00D16066"/>
    <w:rsid w:val="00D16795"/>
    <w:rsid w:val="00D16EA9"/>
    <w:rsid w:val="00D177E1"/>
    <w:rsid w:val="00D17869"/>
    <w:rsid w:val="00D20C9D"/>
    <w:rsid w:val="00D2305C"/>
    <w:rsid w:val="00D243D6"/>
    <w:rsid w:val="00D250FB"/>
    <w:rsid w:val="00D262E4"/>
    <w:rsid w:val="00D26B04"/>
    <w:rsid w:val="00D277E5"/>
    <w:rsid w:val="00D32041"/>
    <w:rsid w:val="00D32357"/>
    <w:rsid w:val="00D3341A"/>
    <w:rsid w:val="00D334AD"/>
    <w:rsid w:val="00D34043"/>
    <w:rsid w:val="00D35E5A"/>
    <w:rsid w:val="00D406DB"/>
    <w:rsid w:val="00D41CAF"/>
    <w:rsid w:val="00D41CFA"/>
    <w:rsid w:val="00D45D6E"/>
    <w:rsid w:val="00D503F6"/>
    <w:rsid w:val="00D507BE"/>
    <w:rsid w:val="00D5554F"/>
    <w:rsid w:val="00D6030A"/>
    <w:rsid w:val="00D61434"/>
    <w:rsid w:val="00D61C71"/>
    <w:rsid w:val="00D62BCD"/>
    <w:rsid w:val="00D63688"/>
    <w:rsid w:val="00D65521"/>
    <w:rsid w:val="00D659B1"/>
    <w:rsid w:val="00D67AA8"/>
    <w:rsid w:val="00D67D52"/>
    <w:rsid w:val="00D7047B"/>
    <w:rsid w:val="00D70F73"/>
    <w:rsid w:val="00D71696"/>
    <w:rsid w:val="00D7234B"/>
    <w:rsid w:val="00D73917"/>
    <w:rsid w:val="00D758ED"/>
    <w:rsid w:val="00D76EEA"/>
    <w:rsid w:val="00D85D96"/>
    <w:rsid w:val="00D86378"/>
    <w:rsid w:val="00D87F07"/>
    <w:rsid w:val="00D92835"/>
    <w:rsid w:val="00D94E0A"/>
    <w:rsid w:val="00D95A2E"/>
    <w:rsid w:val="00D97586"/>
    <w:rsid w:val="00D97876"/>
    <w:rsid w:val="00DA03DB"/>
    <w:rsid w:val="00DA0BE4"/>
    <w:rsid w:val="00DA1BB9"/>
    <w:rsid w:val="00DA21A2"/>
    <w:rsid w:val="00DA270A"/>
    <w:rsid w:val="00DA2B4B"/>
    <w:rsid w:val="00DA4898"/>
    <w:rsid w:val="00DA6352"/>
    <w:rsid w:val="00DA6616"/>
    <w:rsid w:val="00DA79E9"/>
    <w:rsid w:val="00DB3041"/>
    <w:rsid w:val="00DB3A42"/>
    <w:rsid w:val="00DB3C85"/>
    <w:rsid w:val="00DB4D64"/>
    <w:rsid w:val="00DB6852"/>
    <w:rsid w:val="00DB71E4"/>
    <w:rsid w:val="00DC05E8"/>
    <w:rsid w:val="00DC1237"/>
    <w:rsid w:val="00DC1A42"/>
    <w:rsid w:val="00DC24F3"/>
    <w:rsid w:val="00DC2682"/>
    <w:rsid w:val="00DC2E8D"/>
    <w:rsid w:val="00DC6C80"/>
    <w:rsid w:val="00DD2F81"/>
    <w:rsid w:val="00DD3348"/>
    <w:rsid w:val="00DD3CAE"/>
    <w:rsid w:val="00DD50A4"/>
    <w:rsid w:val="00DD5C08"/>
    <w:rsid w:val="00DD5C34"/>
    <w:rsid w:val="00DD6481"/>
    <w:rsid w:val="00DD6915"/>
    <w:rsid w:val="00DD6ACD"/>
    <w:rsid w:val="00DD7516"/>
    <w:rsid w:val="00DD77EC"/>
    <w:rsid w:val="00DE2C16"/>
    <w:rsid w:val="00DE3601"/>
    <w:rsid w:val="00DE3842"/>
    <w:rsid w:val="00DE4B04"/>
    <w:rsid w:val="00DE6F16"/>
    <w:rsid w:val="00DE7002"/>
    <w:rsid w:val="00DE7134"/>
    <w:rsid w:val="00DF12FC"/>
    <w:rsid w:val="00DF2711"/>
    <w:rsid w:val="00DF4BA0"/>
    <w:rsid w:val="00E0018C"/>
    <w:rsid w:val="00E009AC"/>
    <w:rsid w:val="00E01A0C"/>
    <w:rsid w:val="00E0370D"/>
    <w:rsid w:val="00E03B80"/>
    <w:rsid w:val="00E04CA5"/>
    <w:rsid w:val="00E06387"/>
    <w:rsid w:val="00E07575"/>
    <w:rsid w:val="00E07B3D"/>
    <w:rsid w:val="00E10281"/>
    <w:rsid w:val="00E108A3"/>
    <w:rsid w:val="00E12024"/>
    <w:rsid w:val="00E12BE2"/>
    <w:rsid w:val="00E12C96"/>
    <w:rsid w:val="00E13330"/>
    <w:rsid w:val="00E13EA2"/>
    <w:rsid w:val="00E142F3"/>
    <w:rsid w:val="00E16130"/>
    <w:rsid w:val="00E162F2"/>
    <w:rsid w:val="00E17568"/>
    <w:rsid w:val="00E17621"/>
    <w:rsid w:val="00E20D22"/>
    <w:rsid w:val="00E237E9"/>
    <w:rsid w:val="00E23A89"/>
    <w:rsid w:val="00E23B8C"/>
    <w:rsid w:val="00E24121"/>
    <w:rsid w:val="00E25D7A"/>
    <w:rsid w:val="00E25F61"/>
    <w:rsid w:val="00E31B22"/>
    <w:rsid w:val="00E3271F"/>
    <w:rsid w:val="00E32E9D"/>
    <w:rsid w:val="00E340C5"/>
    <w:rsid w:val="00E34132"/>
    <w:rsid w:val="00E3430E"/>
    <w:rsid w:val="00E36AF0"/>
    <w:rsid w:val="00E36B50"/>
    <w:rsid w:val="00E375B7"/>
    <w:rsid w:val="00E415BC"/>
    <w:rsid w:val="00E427E0"/>
    <w:rsid w:val="00E436D0"/>
    <w:rsid w:val="00E43878"/>
    <w:rsid w:val="00E4462E"/>
    <w:rsid w:val="00E47100"/>
    <w:rsid w:val="00E510A5"/>
    <w:rsid w:val="00E51185"/>
    <w:rsid w:val="00E511D7"/>
    <w:rsid w:val="00E5223C"/>
    <w:rsid w:val="00E549E4"/>
    <w:rsid w:val="00E54B0D"/>
    <w:rsid w:val="00E55A4E"/>
    <w:rsid w:val="00E55DE6"/>
    <w:rsid w:val="00E56B7A"/>
    <w:rsid w:val="00E575E0"/>
    <w:rsid w:val="00E605FC"/>
    <w:rsid w:val="00E61A8C"/>
    <w:rsid w:val="00E636AC"/>
    <w:rsid w:val="00E64E54"/>
    <w:rsid w:val="00E656D9"/>
    <w:rsid w:val="00E703FB"/>
    <w:rsid w:val="00E72682"/>
    <w:rsid w:val="00E73314"/>
    <w:rsid w:val="00E73C5B"/>
    <w:rsid w:val="00E73EE8"/>
    <w:rsid w:val="00E85920"/>
    <w:rsid w:val="00E85E7F"/>
    <w:rsid w:val="00E8639D"/>
    <w:rsid w:val="00E87803"/>
    <w:rsid w:val="00E87E95"/>
    <w:rsid w:val="00E9082C"/>
    <w:rsid w:val="00E9282F"/>
    <w:rsid w:val="00E94333"/>
    <w:rsid w:val="00E945F6"/>
    <w:rsid w:val="00E95B00"/>
    <w:rsid w:val="00E96DA9"/>
    <w:rsid w:val="00E97CAE"/>
    <w:rsid w:val="00EA06BD"/>
    <w:rsid w:val="00EA38F8"/>
    <w:rsid w:val="00EA4654"/>
    <w:rsid w:val="00EA61DD"/>
    <w:rsid w:val="00EB003D"/>
    <w:rsid w:val="00EB086F"/>
    <w:rsid w:val="00EB27F5"/>
    <w:rsid w:val="00EB5D89"/>
    <w:rsid w:val="00EB627C"/>
    <w:rsid w:val="00EB66F1"/>
    <w:rsid w:val="00EC0273"/>
    <w:rsid w:val="00EC0291"/>
    <w:rsid w:val="00EC0EE8"/>
    <w:rsid w:val="00EC5DA1"/>
    <w:rsid w:val="00ED22DF"/>
    <w:rsid w:val="00ED2555"/>
    <w:rsid w:val="00ED2C6B"/>
    <w:rsid w:val="00ED36C3"/>
    <w:rsid w:val="00ED6DBC"/>
    <w:rsid w:val="00ED788B"/>
    <w:rsid w:val="00EE575A"/>
    <w:rsid w:val="00EE62F1"/>
    <w:rsid w:val="00EF0BB2"/>
    <w:rsid w:val="00EF1CD2"/>
    <w:rsid w:val="00EF21F0"/>
    <w:rsid w:val="00EF3351"/>
    <w:rsid w:val="00EF3E48"/>
    <w:rsid w:val="00EF46AD"/>
    <w:rsid w:val="00EF53D9"/>
    <w:rsid w:val="00EF6F80"/>
    <w:rsid w:val="00EF7698"/>
    <w:rsid w:val="00F00BE6"/>
    <w:rsid w:val="00F02514"/>
    <w:rsid w:val="00F0503E"/>
    <w:rsid w:val="00F06C5D"/>
    <w:rsid w:val="00F135DF"/>
    <w:rsid w:val="00F13954"/>
    <w:rsid w:val="00F15185"/>
    <w:rsid w:val="00F156EA"/>
    <w:rsid w:val="00F17326"/>
    <w:rsid w:val="00F1791D"/>
    <w:rsid w:val="00F17A11"/>
    <w:rsid w:val="00F21165"/>
    <w:rsid w:val="00F255F8"/>
    <w:rsid w:val="00F25E40"/>
    <w:rsid w:val="00F3041C"/>
    <w:rsid w:val="00F30706"/>
    <w:rsid w:val="00F317B0"/>
    <w:rsid w:val="00F321E1"/>
    <w:rsid w:val="00F355D6"/>
    <w:rsid w:val="00F35B04"/>
    <w:rsid w:val="00F35D01"/>
    <w:rsid w:val="00F37240"/>
    <w:rsid w:val="00F37264"/>
    <w:rsid w:val="00F378D9"/>
    <w:rsid w:val="00F37B74"/>
    <w:rsid w:val="00F37EE2"/>
    <w:rsid w:val="00F44426"/>
    <w:rsid w:val="00F44715"/>
    <w:rsid w:val="00F44E93"/>
    <w:rsid w:val="00F45049"/>
    <w:rsid w:val="00F45282"/>
    <w:rsid w:val="00F454B7"/>
    <w:rsid w:val="00F45933"/>
    <w:rsid w:val="00F46127"/>
    <w:rsid w:val="00F46C4A"/>
    <w:rsid w:val="00F51C39"/>
    <w:rsid w:val="00F53BB1"/>
    <w:rsid w:val="00F54030"/>
    <w:rsid w:val="00F54179"/>
    <w:rsid w:val="00F5542D"/>
    <w:rsid w:val="00F56B74"/>
    <w:rsid w:val="00F575AC"/>
    <w:rsid w:val="00F579F1"/>
    <w:rsid w:val="00F60A54"/>
    <w:rsid w:val="00F61B28"/>
    <w:rsid w:val="00F63F11"/>
    <w:rsid w:val="00F65C00"/>
    <w:rsid w:val="00F660D0"/>
    <w:rsid w:val="00F667F6"/>
    <w:rsid w:val="00F713F1"/>
    <w:rsid w:val="00F72D77"/>
    <w:rsid w:val="00F75E68"/>
    <w:rsid w:val="00F80176"/>
    <w:rsid w:val="00F80CCE"/>
    <w:rsid w:val="00F8101C"/>
    <w:rsid w:val="00F81BF5"/>
    <w:rsid w:val="00F81DCF"/>
    <w:rsid w:val="00F82970"/>
    <w:rsid w:val="00F83A73"/>
    <w:rsid w:val="00F85423"/>
    <w:rsid w:val="00F85920"/>
    <w:rsid w:val="00F8608C"/>
    <w:rsid w:val="00F877B7"/>
    <w:rsid w:val="00F9411D"/>
    <w:rsid w:val="00F941A3"/>
    <w:rsid w:val="00F94B77"/>
    <w:rsid w:val="00F9591C"/>
    <w:rsid w:val="00F97497"/>
    <w:rsid w:val="00F97932"/>
    <w:rsid w:val="00FA046D"/>
    <w:rsid w:val="00FA1C43"/>
    <w:rsid w:val="00FA269C"/>
    <w:rsid w:val="00FA3CB2"/>
    <w:rsid w:val="00FA4CB0"/>
    <w:rsid w:val="00FA55AC"/>
    <w:rsid w:val="00FB0BD4"/>
    <w:rsid w:val="00FB0D59"/>
    <w:rsid w:val="00FB1430"/>
    <w:rsid w:val="00FB26D3"/>
    <w:rsid w:val="00FB2B5A"/>
    <w:rsid w:val="00FB5D8B"/>
    <w:rsid w:val="00FB7509"/>
    <w:rsid w:val="00FC2FB9"/>
    <w:rsid w:val="00FC5C81"/>
    <w:rsid w:val="00FD0609"/>
    <w:rsid w:val="00FD0F45"/>
    <w:rsid w:val="00FD1C0A"/>
    <w:rsid w:val="00FD39A6"/>
    <w:rsid w:val="00FD3CA4"/>
    <w:rsid w:val="00FD4129"/>
    <w:rsid w:val="00FD6623"/>
    <w:rsid w:val="00FE4F1A"/>
    <w:rsid w:val="00FE6E58"/>
    <w:rsid w:val="00FE71E8"/>
    <w:rsid w:val="00FE73C0"/>
    <w:rsid w:val="00FE73ED"/>
    <w:rsid w:val="00FF06B5"/>
    <w:rsid w:val="00FF1BDC"/>
    <w:rsid w:val="00FF333B"/>
    <w:rsid w:val="00FF3516"/>
    <w:rsid w:val="00FF540B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54FFA-1B31-4A8B-93E7-382AEC72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34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2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2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CA194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CA1945"/>
    <w:rPr>
      <w:rFonts w:ascii="Times New Roman" w:eastAsia="Times New Roman" w:hAnsi="Times New Roman"/>
      <w:sz w:val="32"/>
      <w:lang w:eastAsia="en-US"/>
    </w:rPr>
  </w:style>
  <w:style w:type="paragraph" w:styleId="BodyText">
    <w:name w:val="Body Text"/>
    <w:basedOn w:val="Normal"/>
    <w:link w:val="BodyTextChar"/>
    <w:rsid w:val="00941035"/>
    <w:pPr>
      <w:spacing w:after="0" w:line="240" w:lineRule="auto"/>
    </w:pPr>
    <w:rPr>
      <w:rFonts w:ascii="Times New Roman" w:eastAsia="Times New Roman" w:hAnsi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41035"/>
    <w:rPr>
      <w:rFonts w:ascii="Times New Roman" w:eastAsia="Times New Roman" w:hAnsi="Times New Roman"/>
      <w:i/>
      <w:sz w:val="24"/>
      <w:lang w:eastAsia="en-US"/>
    </w:rPr>
  </w:style>
  <w:style w:type="table" w:styleId="TableGrid">
    <w:name w:val="Table Grid"/>
    <w:basedOn w:val="TableNormal"/>
    <w:uiPriority w:val="59"/>
    <w:rsid w:val="00621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003D"/>
    <w:rPr>
      <w:b/>
      <w:bCs/>
    </w:rPr>
  </w:style>
  <w:style w:type="character" w:customStyle="1" w:styleId="Bodytext0">
    <w:name w:val="Body text_"/>
    <w:basedOn w:val="DefaultParagraphFont"/>
    <w:link w:val="BodyText4"/>
    <w:rsid w:val="00EB003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Bodytext12pt">
    <w:name w:val="Body text + 12 pt"/>
    <w:basedOn w:val="Bodytext0"/>
    <w:rsid w:val="00EB003D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BodyText4">
    <w:name w:val="Body Text4"/>
    <w:basedOn w:val="Normal"/>
    <w:link w:val="Bodytext0"/>
    <w:rsid w:val="00EB003D"/>
    <w:pPr>
      <w:shd w:val="clear" w:color="auto" w:fill="FFFFFF"/>
      <w:spacing w:after="0" w:line="276" w:lineRule="exact"/>
      <w:ind w:hanging="3000"/>
    </w:pPr>
    <w:rPr>
      <w:rFonts w:ascii="Arial" w:eastAsia="Arial" w:hAnsi="Arial" w:cs="Arial"/>
      <w:sz w:val="23"/>
      <w:szCs w:val="23"/>
      <w:lang w:eastAsia="hr-HR"/>
    </w:rPr>
  </w:style>
  <w:style w:type="character" w:customStyle="1" w:styleId="st">
    <w:name w:val="st"/>
    <w:basedOn w:val="DefaultParagraphFont"/>
    <w:rsid w:val="009C6CEF"/>
  </w:style>
  <w:style w:type="character" w:customStyle="1" w:styleId="Heading1Char">
    <w:name w:val="Heading 1 Char"/>
    <w:basedOn w:val="DefaultParagraphFont"/>
    <w:link w:val="Heading1"/>
    <w:uiPriority w:val="9"/>
    <w:rsid w:val="00B3122B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22B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FootnoteText">
    <w:name w:val="footnote text"/>
    <w:basedOn w:val="Normal"/>
    <w:link w:val="FootnoteTextChar"/>
    <w:semiHidden/>
    <w:rsid w:val="00DA270A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val="x-none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DA270A"/>
    <w:rPr>
      <w:rFonts w:ascii="Times New Roman" w:eastAsia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6CD4B-5EF5-4C5F-86C7-AEE176D0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5553</Words>
  <Characters>31655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5</cp:revision>
  <cp:lastPrinted>2018-12-06T14:08:00Z</cp:lastPrinted>
  <dcterms:created xsi:type="dcterms:W3CDTF">2018-12-06T20:05:00Z</dcterms:created>
  <dcterms:modified xsi:type="dcterms:W3CDTF">2018-12-10T10:33:00Z</dcterms:modified>
</cp:coreProperties>
</file>